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D21E" w14:textId="65C86F99" w:rsidR="003A2E37" w:rsidRPr="00D2510E" w:rsidRDefault="003A2E37" w:rsidP="003A2E37">
      <w:pPr>
        <w:jc w:val="both"/>
        <w:rPr>
          <w:rFonts w:ascii="Bookman Old Style" w:hAnsi="Bookman Old Style"/>
          <w:b/>
          <w:color w:val="000000" w:themeColor="text1"/>
          <w:sz w:val="28"/>
          <w:szCs w:val="28"/>
        </w:rPr>
      </w:pPr>
      <w:r w:rsidRPr="00D2510E">
        <w:rPr>
          <w:rFonts w:ascii="Bookman Old Style" w:hAnsi="Bookman Old Style"/>
          <w:b/>
          <w:color w:val="000000" w:themeColor="text1"/>
          <w:sz w:val="28"/>
          <w:szCs w:val="28"/>
        </w:rPr>
        <w:t>5.) The Believer’s 3 Baptisms</w:t>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p>
    <w:p w14:paraId="6CE59386" w14:textId="77777777" w:rsidR="003A2E37" w:rsidRPr="00D2510E" w:rsidRDefault="003A2E37" w:rsidP="003A2E37">
      <w:pPr>
        <w:jc w:val="both"/>
        <w:rPr>
          <w:rFonts w:ascii="Bookman Old Style" w:hAnsi="Bookman Old Style"/>
          <w:b/>
          <w:color w:val="000000" w:themeColor="text1"/>
          <w:sz w:val="28"/>
          <w:szCs w:val="28"/>
        </w:rPr>
      </w:pPr>
    </w:p>
    <w:p w14:paraId="3E597896" w14:textId="77777777" w:rsidR="003A2E37" w:rsidRPr="00D2510E" w:rsidRDefault="003A2E37" w:rsidP="003A2E37">
      <w:pPr>
        <w:rPr>
          <w:rFonts w:ascii="Bookman Old Style" w:hAnsi="Bookman Old Style"/>
          <w:b/>
          <w:color w:val="000000" w:themeColor="text1"/>
          <w:sz w:val="28"/>
          <w:szCs w:val="28"/>
          <w:u w:val="single"/>
        </w:rPr>
      </w:pPr>
      <w:r w:rsidRPr="00D2510E">
        <w:rPr>
          <w:rFonts w:ascii="Bookman Old Style" w:hAnsi="Bookman Old Style"/>
          <w:b/>
          <w:color w:val="000000" w:themeColor="text1"/>
          <w:sz w:val="28"/>
          <w:szCs w:val="28"/>
        </w:rPr>
        <w:t xml:space="preserve">     Tri-Baptisms:   </w:t>
      </w:r>
      <w:r w:rsidRPr="00D2510E">
        <w:rPr>
          <w:rFonts w:ascii="Bookman Old Style" w:hAnsi="Bookman Old Style"/>
          <w:b/>
          <w:color w:val="000000" w:themeColor="text1"/>
          <w:sz w:val="28"/>
          <w:szCs w:val="28"/>
          <w:u w:val="single"/>
        </w:rPr>
        <w:t>3 different baptisms listed in scripture</w:t>
      </w:r>
    </w:p>
    <w:p w14:paraId="0973E48B" w14:textId="77777777" w:rsidR="003A2E37" w:rsidRPr="00D2510E" w:rsidRDefault="003A2E37" w:rsidP="003A2E37">
      <w:pPr>
        <w:pStyle w:val="ListParagraph"/>
        <w:widowControl w:val="0"/>
        <w:numPr>
          <w:ilvl w:val="0"/>
          <w:numId w:val="1"/>
        </w:numPr>
        <w:autoSpaceDE w:val="0"/>
        <w:autoSpaceDN w:val="0"/>
        <w:adjustRightInd w:val="0"/>
        <w:spacing w:after="0" w:line="240" w:lineRule="auto"/>
        <w:ind w:left="1170" w:hanging="54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The Baptism ______________</w:t>
      </w:r>
      <w:r w:rsidRPr="00D2510E">
        <w:rPr>
          <w:rFonts w:ascii="Bookman Old Style" w:hAnsi="Bookman Old Style"/>
          <w:b/>
          <w:bCs/>
          <w:color w:val="000000" w:themeColor="text1"/>
          <w:sz w:val="28"/>
          <w:szCs w:val="28"/>
          <w:lang w:val="en-US"/>
        </w:rPr>
        <w:t xml:space="preserve"> </w:t>
      </w:r>
      <w:r w:rsidRPr="00D2510E">
        <w:rPr>
          <w:rFonts w:ascii="Bookman Old Style" w:hAnsi="Bookman Old Style"/>
          <w:color w:val="000000" w:themeColor="text1"/>
          <w:sz w:val="28"/>
          <w:szCs w:val="28"/>
          <w:lang w:val="en-US"/>
        </w:rPr>
        <w:t>the Holy Spirit into the Body of Christ, for salvation/ conversation.</w:t>
      </w:r>
    </w:p>
    <w:p w14:paraId="3E135800" w14:textId="77777777" w:rsidR="003A2E37" w:rsidRPr="00D2510E" w:rsidRDefault="003A2E37" w:rsidP="003A2E37">
      <w:pPr>
        <w:pStyle w:val="ListParagraph"/>
        <w:widowControl w:val="0"/>
        <w:autoSpaceDE w:val="0"/>
        <w:autoSpaceDN w:val="0"/>
        <w:adjustRightInd w:val="0"/>
        <w:ind w:left="1170" w:hanging="540"/>
        <w:rPr>
          <w:rFonts w:ascii="Bookman Old Style" w:hAnsi="Bookman Old Style"/>
          <w:color w:val="000000" w:themeColor="text1"/>
          <w:sz w:val="28"/>
          <w:szCs w:val="28"/>
          <w:lang w:val="en-US"/>
        </w:rPr>
      </w:pPr>
    </w:p>
    <w:p w14:paraId="0723D7FD" w14:textId="77777777" w:rsidR="003A2E37" w:rsidRPr="00D2510E" w:rsidRDefault="003A2E37" w:rsidP="003A2E37">
      <w:pPr>
        <w:pStyle w:val="ListParagraph"/>
        <w:widowControl w:val="0"/>
        <w:numPr>
          <w:ilvl w:val="0"/>
          <w:numId w:val="1"/>
        </w:numPr>
        <w:autoSpaceDE w:val="0"/>
        <w:autoSpaceDN w:val="0"/>
        <w:adjustRightInd w:val="0"/>
        <w:spacing w:after="0" w:line="240" w:lineRule="auto"/>
        <w:ind w:left="1170" w:hanging="54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The Baptism of the Disciple in </w:t>
      </w:r>
      <w:r w:rsidRPr="00D2510E">
        <w:rPr>
          <w:rFonts w:ascii="Bookman Old Style" w:hAnsi="Bookman Old Style"/>
          <w:b/>
          <w:bCs/>
          <w:color w:val="000000" w:themeColor="text1"/>
          <w:sz w:val="28"/>
          <w:szCs w:val="28"/>
          <w:lang w:val="en-US"/>
        </w:rPr>
        <w:t>______________.</w:t>
      </w:r>
    </w:p>
    <w:p w14:paraId="0521AC2D" w14:textId="77777777" w:rsidR="003A2E37" w:rsidRPr="00D2510E" w:rsidRDefault="003A2E37" w:rsidP="003A2E37">
      <w:pPr>
        <w:pStyle w:val="ListParagraph"/>
        <w:widowControl w:val="0"/>
        <w:autoSpaceDE w:val="0"/>
        <w:autoSpaceDN w:val="0"/>
        <w:adjustRightInd w:val="0"/>
        <w:ind w:left="1170" w:hanging="540"/>
        <w:rPr>
          <w:rFonts w:ascii="Bookman Old Style" w:hAnsi="Bookman Old Style"/>
          <w:color w:val="000000" w:themeColor="text1"/>
          <w:sz w:val="28"/>
          <w:szCs w:val="28"/>
          <w:lang w:val="en-US"/>
        </w:rPr>
      </w:pPr>
    </w:p>
    <w:p w14:paraId="77D6F4B7" w14:textId="77777777" w:rsidR="003A2E37" w:rsidRPr="00D2510E" w:rsidRDefault="003A2E37" w:rsidP="003A2E37">
      <w:pPr>
        <w:pStyle w:val="ListParagraph"/>
        <w:widowControl w:val="0"/>
        <w:numPr>
          <w:ilvl w:val="0"/>
          <w:numId w:val="1"/>
        </w:numPr>
        <w:autoSpaceDE w:val="0"/>
        <w:autoSpaceDN w:val="0"/>
        <w:adjustRightInd w:val="0"/>
        <w:spacing w:after="0" w:line="240" w:lineRule="auto"/>
        <w:ind w:left="1170" w:hanging="54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The Baptism </w:t>
      </w:r>
      <w:r w:rsidRPr="00D2510E">
        <w:rPr>
          <w:rFonts w:ascii="Bookman Old Style" w:hAnsi="Bookman Old Style"/>
          <w:b/>
          <w:bCs/>
          <w:color w:val="000000" w:themeColor="text1"/>
          <w:sz w:val="28"/>
          <w:szCs w:val="28"/>
          <w:lang w:val="en-US"/>
        </w:rPr>
        <w:t>______________</w:t>
      </w:r>
      <w:r w:rsidRPr="00D2510E">
        <w:rPr>
          <w:rFonts w:ascii="Bookman Old Style" w:hAnsi="Bookman Old Style"/>
          <w:color w:val="000000" w:themeColor="text1"/>
          <w:sz w:val="28"/>
          <w:szCs w:val="28"/>
          <w:lang w:val="en-US"/>
        </w:rPr>
        <w:t xml:space="preserve"> the Holy Spirit with fire is recorded in all 4 Gospels</w:t>
      </w:r>
    </w:p>
    <w:p w14:paraId="0C76FD6E" w14:textId="77777777" w:rsidR="003A2E37" w:rsidRPr="00D2510E" w:rsidRDefault="003A2E37" w:rsidP="003A2E37">
      <w:pPr>
        <w:rPr>
          <w:rFonts w:ascii="Bookman Old Style" w:hAnsi="Bookman Old Style"/>
          <w:color w:val="000000" w:themeColor="text1"/>
          <w:sz w:val="28"/>
          <w:szCs w:val="28"/>
        </w:rPr>
      </w:pPr>
    </w:p>
    <w:p w14:paraId="4BE51CA2" w14:textId="77777777" w:rsidR="003A2E37" w:rsidRPr="00D2510E" w:rsidRDefault="003A2E37" w:rsidP="003A2E37">
      <w:pPr>
        <w:rPr>
          <w:rFonts w:ascii="Bookman Old Style" w:hAnsi="Bookman Old Style"/>
          <w:color w:val="000000" w:themeColor="text1"/>
          <w:sz w:val="28"/>
          <w:szCs w:val="28"/>
        </w:rPr>
      </w:pPr>
      <w:r w:rsidRPr="00D2510E">
        <w:rPr>
          <w:rFonts w:ascii="Bookman Old Style" w:hAnsi="Bookman Old Style"/>
          <w:color w:val="000000" w:themeColor="text1"/>
          <w:sz w:val="28"/>
          <w:szCs w:val="28"/>
        </w:rPr>
        <w:t>Tonight, we will look at all 3 of these and also see how so much of the things of God are interconnected.</w:t>
      </w:r>
    </w:p>
    <w:p w14:paraId="2F884B1E" w14:textId="77777777" w:rsidR="003A2E37" w:rsidRPr="00D2510E" w:rsidRDefault="003A2E37" w:rsidP="003A2E37">
      <w:pPr>
        <w:rPr>
          <w:rFonts w:ascii="Bookman Old Style" w:hAnsi="Bookman Old Style"/>
          <w:color w:val="000000" w:themeColor="text1"/>
          <w:sz w:val="28"/>
          <w:szCs w:val="28"/>
        </w:rPr>
      </w:pPr>
    </w:p>
    <w:p w14:paraId="1AB696B1" w14:textId="77777777" w:rsidR="003A2E37" w:rsidRPr="00D2510E" w:rsidRDefault="003A2E37" w:rsidP="003A2E37">
      <w:pPr>
        <w:widowControl w:val="0"/>
        <w:autoSpaceDE w:val="0"/>
        <w:autoSpaceDN w:val="0"/>
        <w:adjustRightInd w:val="0"/>
        <w:rPr>
          <w:rFonts w:ascii="Bookman Old Style" w:hAnsi="Bookman Old Style"/>
          <w:b/>
          <w:i/>
          <w:color w:val="000000" w:themeColor="text1"/>
          <w:sz w:val="28"/>
          <w:szCs w:val="28"/>
        </w:rPr>
      </w:pPr>
      <w:r w:rsidRPr="00D2510E">
        <w:rPr>
          <w:rFonts w:ascii="Bookman Old Style" w:hAnsi="Bookman Old Style"/>
          <w:b/>
          <w:color w:val="000000" w:themeColor="text1"/>
          <w:sz w:val="32"/>
          <w:szCs w:val="32"/>
        </w:rPr>
        <w:t>1</w:t>
      </w:r>
      <w:r w:rsidRPr="00D2510E">
        <w:rPr>
          <w:rFonts w:ascii="Bookman Old Style" w:hAnsi="Bookman Old Style"/>
          <w:b/>
          <w:color w:val="000000" w:themeColor="text1"/>
          <w:sz w:val="32"/>
          <w:szCs w:val="32"/>
          <w:vertAlign w:val="superscript"/>
        </w:rPr>
        <w:t>st</w:t>
      </w:r>
      <w:r w:rsidRPr="00D2510E">
        <w:rPr>
          <w:rFonts w:ascii="Bookman Old Style" w:hAnsi="Bookman Old Style"/>
          <w:b/>
          <w:color w:val="000000" w:themeColor="text1"/>
          <w:sz w:val="32"/>
          <w:szCs w:val="32"/>
        </w:rPr>
        <w:t xml:space="preserve"> - The Holy Spirit Baptizes Us </w:t>
      </w:r>
      <w:proofErr w:type="gramStart"/>
      <w:r w:rsidRPr="00D2510E">
        <w:rPr>
          <w:rFonts w:ascii="Bookman Old Style" w:hAnsi="Bookman Old Style"/>
          <w:b/>
          <w:color w:val="000000" w:themeColor="text1"/>
          <w:sz w:val="32"/>
          <w:szCs w:val="32"/>
        </w:rPr>
        <w:t>Into</w:t>
      </w:r>
      <w:proofErr w:type="gramEnd"/>
      <w:r w:rsidRPr="00D2510E">
        <w:rPr>
          <w:rFonts w:ascii="Bookman Old Style" w:hAnsi="Bookman Old Style"/>
          <w:b/>
          <w:color w:val="000000" w:themeColor="text1"/>
          <w:sz w:val="32"/>
          <w:szCs w:val="32"/>
        </w:rPr>
        <w:t xml:space="preserve"> Christ’s Body </w:t>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color w:val="000000" w:themeColor="text1"/>
          <w:sz w:val="28"/>
          <w:szCs w:val="28"/>
        </w:rPr>
        <w:tab/>
      </w:r>
      <w:r w:rsidRPr="00D2510E">
        <w:rPr>
          <w:rFonts w:ascii="Bookman Old Style" w:hAnsi="Bookman Old Style"/>
          <w:b/>
          <w:i/>
          <w:color w:val="000000" w:themeColor="text1"/>
          <w:sz w:val="28"/>
          <w:szCs w:val="28"/>
        </w:rPr>
        <w:t>(@ Conversion / Salvation)</w:t>
      </w:r>
    </w:p>
    <w:p w14:paraId="69BFC124" w14:textId="77777777" w:rsidR="003A2E37" w:rsidRPr="00D2510E" w:rsidRDefault="003A2E37" w:rsidP="003A2E37">
      <w:pPr>
        <w:pStyle w:val="NoSpacing"/>
        <w:rPr>
          <w:rFonts w:ascii="Bookman Old Style" w:hAnsi="Bookman Old Style"/>
          <w:color w:val="000000" w:themeColor="text1"/>
          <w:sz w:val="28"/>
          <w:szCs w:val="28"/>
          <w:lang w:val="en-US"/>
        </w:rPr>
      </w:pPr>
    </w:p>
    <w:p w14:paraId="7C616ECC" w14:textId="77777777" w:rsidR="003A2E37" w:rsidRPr="00D2510E" w:rsidRDefault="003A2E37" w:rsidP="003A2E37">
      <w:pPr>
        <w:widowControl w:val="0"/>
        <w:autoSpaceDE w:val="0"/>
        <w:autoSpaceDN w:val="0"/>
        <w:adjustRightInd w:val="0"/>
        <w:rPr>
          <w:rFonts w:ascii="Bookman Old Style" w:hAnsi="Bookman Old Style" w:cs="Helvetica Neue"/>
          <w:b/>
          <w:color w:val="000000" w:themeColor="text1"/>
          <w:sz w:val="28"/>
          <w:szCs w:val="28"/>
        </w:rPr>
      </w:pPr>
      <w:r w:rsidRPr="00D2510E">
        <w:rPr>
          <w:rFonts w:ascii="Bookman Old Style" w:hAnsi="Bookman Old Style"/>
          <w:b/>
          <w:bCs/>
          <w:color w:val="000000" w:themeColor="text1"/>
          <w:sz w:val="28"/>
          <w:szCs w:val="28"/>
          <w:u w:val="single"/>
        </w:rPr>
        <w:t>1 Cor. 12:13</w:t>
      </w:r>
      <w:proofErr w:type="gramStart"/>
      <w:r w:rsidRPr="00D2510E">
        <w:rPr>
          <w:rFonts w:ascii="Bookman Old Style" w:hAnsi="Bookman Old Style"/>
          <w:b/>
          <w:bCs/>
          <w:color w:val="000000" w:themeColor="text1"/>
          <w:sz w:val="28"/>
          <w:szCs w:val="28"/>
          <w:u w:val="single"/>
        </w:rPr>
        <w:t>,</w:t>
      </w:r>
      <w:r w:rsidRPr="00D2510E">
        <w:rPr>
          <w:rFonts w:ascii="Bookman Old Style" w:hAnsi="Bookman Old Style"/>
          <w:b/>
          <w:color w:val="000000" w:themeColor="text1"/>
          <w:sz w:val="28"/>
          <w:szCs w:val="28"/>
        </w:rPr>
        <w:t xml:space="preserve"> </w:t>
      </w:r>
      <w:r w:rsidRPr="00D2510E">
        <w:rPr>
          <w:rFonts w:ascii="Bookman Old Style" w:hAnsi="Bookman Old Style"/>
          <w:color w:val="000000" w:themeColor="text1"/>
          <w:sz w:val="28"/>
          <w:szCs w:val="28"/>
        </w:rPr>
        <w:t xml:space="preserve"> </w:t>
      </w:r>
      <w:r w:rsidRPr="00D2510E">
        <w:rPr>
          <w:rFonts w:ascii="Chalkboard" w:hAnsi="Chalkboard"/>
          <w:b/>
          <w:bCs/>
          <w:color w:val="000000" w:themeColor="text1"/>
        </w:rPr>
        <w:t>Some</w:t>
      </w:r>
      <w:proofErr w:type="gramEnd"/>
      <w:r w:rsidRPr="00D2510E">
        <w:rPr>
          <w:rFonts w:ascii="Chalkboard" w:hAnsi="Chalkboard" w:cs="Helvetica Neue"/>
          <w:b/>
          <w:bCs/>
          <w:color w:val="000000" w:themeColor="text1"/>
        </w:rPr>
        <w:t xml:space="preserve"> of us are Jews, some are Gentiles, some are slaves, and some are free. But we have all been baptized into one body by one Spirit, and we all share the same Spirit.</w:t>
      </w:r>
    </w:p>
    <w:p w14:paraId="40E47774" w14:textId="77777777" w:rsidR="003A2E37" w:rsidRPr="00D2510E" w:rsidRDefault="003A2E37" w:rsidP="003A2E37">
      <w:pPr>
        <w:pStyle w:val="ListParagraph"/>
        <w:widowControl w:val="0"/>
        <w:numPr>
          <w:ilvl w:val="0"/>
          <w:numId w:val="2"/>
        </w:numPr>
        <w:autoSpaceDE w:val="0"/>
        <w:autoSpaceDN w:val="0"/>
        <w:adjustRightInd w:val="0"/>
        <w:spacing w:after="0" w:line="240" w:lineRule="auto"/>
        <w:ind w:left="1080" w:hanging="63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We are all baptized into the body of Christ by one Spirit (Holy Spirit).</w:t>
      </w:r>
    </w:p>
    <w:p w14:paraId="17C773FC" w14:textId="77777777" w:rsidR="003A2E37" w:rsidRPr="00D2510E" w:rsidRDefault="003A2E37" w:rsidP="003A2E37">
      <w:pPr>
        <w:pStyle w:val="ListParagraph"/>
        <w:widowControl w:val="0"/>
        <w:numPr>
          <w:ilvl w:val="0"/>
          <w:numId w:val="2"/>
        </w:numPr>
        <w:autoSpaceDE w:val="0"/>
        <w:autoSpaceDN w:val="0"/>
        <w:adjustRightInd w:val="0"/>
        <w:spacing w:after="0" w:line="240" w:lineRule="auto"/>
        <w:ind w:left="1080" w:hanging="63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Grammatically Speaking – This is the Baptism </w:t>
      </w:r>
      <w:r w:rsidRPr="00D2510E">
        <w:rPr>
          <w:rFonts w:ascii="Bookman Old Style" w:hAnsi="Bookman Old Style"/>
          <w:b/>
          <w:bCs/>
          <w:color w:val="000000" w:themeColor="text1"/>
          <w:sz w:val="28"/>
          <w:szCs w:val="28"/>
          <w:u w:val="single"/>
          <w:lang w:val="en-US"/>
        </w:rPr>
        <w:t>OF</w:t>
      </w:r>
      <w:r w:rsidRPr="00D2510E">
        <w:rPr>
          <w:rFonts w:ascii="Bookman Old Style" w:hAnsi="Bookman Old Style"/>
          <w:color w:val="000000" w:themeColor="text1"/>
          <w:sz w:val="28"/>
          <w:szCs w:val="28"/>
          <w:lang w:val="en-US"/>
        </w:rPr>
        <w:t xml:space="preserve"> the Holy Spirit (into the Body of Christ)</w:t>
      </w:r>
    </w:p>
    <w:p w14:paraId="59B95207" w14:textId="77777777" w:rsidR="003A2E37" w:rsidRPr="00D2510E" w:rsidRDefault="003A2E37" w:rsidP="003A2E37">
      <w:pPr>
        <w:pStyle w:val="ListParagraph"/>
        <w:widowControl w:val="0"/>
        <w:numPr>
          <w:ilvl w:val="0"/>
          <w:numId w:val="2"/>
        </w:numPr>
        <w:autoSpaceDE w:val="0"/>
        <w:autoSpaceDN w:val="0"/>
        <w:adjustRightInd w:val="0"/>
        <w:spacing w:after="0" w:line="240" w:lineRule="auto"/>
        <w:ind w:left="1080" w:hanging="630"/>
        <w:rPr>
          <w:rFonts w:ascii="Bookman Old Style" w:hAnsi="Bookman Old Style" w:cs="Helvetica Neue"/>
          <w:b/>
          <w:color w:val="000000" w:themeColor="text1"/>
          <w:sz w:val="28"/>
          <w:szCs w:val="28"/>
          <w:lang w:val="en-US"/>
        </w:rPr>
      </w:pPr>
      <w:r w:rsidRPr="00D2510E">
        <w:rPr>
          <w:rFonts w:ascii="Bookman Old Style" w:hAnsi="Bookman Old Style"/>
          <w:b/>
          <w:bCs/>
          <w:color w:val="000000" w:themeColor="text1"/>
          <w:sz w:val="28"/>
          <w:szCs w:val="28"/>
          <w:u w:val="single"/>
          <w:lang w:val="en-US"/>
        </w:rPr>
        <w:t>Rom. 6:3-</w:t>
      </w:r>
      <w:proofErr w:type="gramStart"/>
      <w:r w:rsidRPr="00D2510E">
        <w:rPr>
          <w:rFonts w:ascii="Bookman Old Style" w:hAnsi="Bookman Old Style"/>
          <w:b/>
          <w:bCs/>
          <w:color w:val="000000" w:themeColor="text1"/>
          <w:sz w:val="28"/>
          <w:szCs w:val="28"/>
          <w:u w:val="single"/>
          <w:lang w:val="en-US"/>
        </w:rPr>
        <w:t>4,</w:t>
      </w:r>
      <w:r w:rsidRPr="00D2510E">
        <w:rPr>
          <w:rFonts w:ascii="Bookman Old Style" w:hAnsi="Bookman Old Style"/>
          <w:color w:val="000000" w:themeColor="text1"/>
          <w:sz w:val="28"/>
          <w:szCs w:val="28"/>
          <w:lang w:val="en-US"/>
        </w:rPr>
        <w:t xml:space="preserve">  </w:t>
      </w:r>
      <w:r w:rsidRPr="00D2510E">
        <w:rPr>
          <w:rFonts w:ascii="Bookman Old Style" w:hAnsi="Bookman Old Style" w:cs="Arial"/>
          <w:bCs/>
          <w:color w:val="000000" w:themeColor="text1"/>
          <w:sz w:val="28"/>
          <w:szCs w:val="28"/>
          <w:lang w:val="en-US"/>
        </w:rPr>
        <w:t> </w:t>
      </w:r>
      <w:proofErr w:type="gramEnd"/>
      <w:r w:rsidRPr="00D2510E">
        <w:rPr>
          <w:rFonts w:ascii="Chalkboard" w:hAnsi="Chalkboard" w:cs="Helvetica Neue"/>
          <w:b/>
          <w:bCs/>
          <w:color w:val="000000" w:themeColor="text1"/>
          <w:sz w:val="24"/>
          <w:szCs w:val="24"/>
          <w:lang w:val="en-US"/>
        </w:rPr>
        <w:t xml:space="preserve">or don’t you know that all of us who were baptized into Christ Jesus were baptized into his death? </w:t>
      </w:r>
      <w:r w:rsidRPr="00D2510E">
        <w:rPr>
          <w:rFonts w:ascii="Chalkboard" w:hAnsi="Chalkboard" w:cs="Arial"/>
          <w:b/>
          <w:bCs/>
          <w:color w:val="000000" w:themeColor="text1"/>
          <w:sz w:val="24"/>
          <w:szCs w:val="24"/>
          <w:lang w:val="en-US"/>
        </w:rPr>
        <w:t>4 </w:t>
      </w:r>
      <w:r w:rsidRPr="00D2510E">
        <w:rPr>
          <w:rFonts w:ascii="Chalkboard" w:hAnsi="Chalkboard" w:cs="Helvetica Neue"/>
          <w:b/>
          <w:bCs/>
          <w:color w:val="000000" w:themeColor="text1"/>
          <w:sz w:val="24"/>
          <w:szCs w:val="24"/>
          <w:lang w:val="en-US"/>
        </w:rPr>
        <w:t>We were therefore buried with him through baptism into death in order that, just as Christ was raised from the dead through the glory of the Father, we too may live a new life.</w:t>
      </w:r>
    </w:p>
    <w:p w14:paraId="358CBB53" w14:textId="77777777" w:rsidR="003A2E37" w:rsidRPr="00D2510E" w:rsidRDefault="003A2E37" w:rsidP="003A2E37">
      <w:pPr>
        <w:widowControl w:val="0"/>
        <w:autoSpaceDE w:val="0"/>
        <w:autoSpaceDN w:val="0"/>
        <w:adjustRightInd w:val="0"/>
        <w:ind w:left="1740"/>
        <w:rPr>
          <w:rFonts w:ascii="Bookman Old Style" w:hAnsi="Bookman Old Style" w:cs="Helvetica Neue"/>
          <w:b/>
          <w:color w:val="000000" w:themeColor="text1"/>
          <w:sz w:val="28"/>
          <w:szCs w:val="28"/>
        </w:rPr>
      </w:pPr>
    </w:p>
    <w:p w14:paraId="72FB1E64" w14:textId="77777777" w:rsidR="003A2E37" w:rsidRPr="00D2510E" w:rsidRDefault="003A2E37" w:rsidP="003A2E37">
      <w:pPr>
        <w:pStyle w:val="ListParagraph"/>
        <w:widowControl w:val="0"/>
        <w:numPr>
          <w:ilvl w:val="0"/>
          <w:numId w:val="8"/>
        </w:numPr>
        <w:autoSpaceDE w:val="0"/>
        <w:autoSpaceDN w:val="0"/>
        <w:adjustRightInd w:val="0"/>
        <w:spacing w:after="0" w:line="240" w:lineRule="auto"/>
        <w:rPr>
          <w:rFonts w:ascii="Bookman Old Style" w:hAnsi="Bookman Old Style"/>
          <w:b/>
          <w:bCs/>
          <w:color w:val="000000" w:themeColor="text1"/>
          <w:sz w:val="32"/>
          <w:szCs w:val="32"/>
          <w:lang w:val="en-US"/>
        </w:rPr>
      </w:pPr>
      <w:r w:rsidRPr="00D2510E">
        <w:rPr>
          <w:rFonts w:ascii="Bookman Old Style" w:hAnsi="Bookman Old Style"/>
          <w:b/>
          <w:bCs/>
          <w:color w:val="000000" w:themeColor="text1"/>
          <w:sz w:val="32"/>
          <w:szCs w:val="32"/>
          <w:lang w:val="en-US"/>
        </w:rPr>
        <w:t xml:space="preserve">The Baptism of the Disciple in </w:t>
      </w:r>
      <w:r w:rsidRPr="00D2510E">
        <w:rPr>
          <w:rFonts w:ascii="Bookman Old Style" w:hAnsi="Bookman Old Style"/>
          <w:b/>
          <w:bCs/>
          <w:color w:val="000000" w:themeColor="text1"/>
          <w:sz w:val="28"/>
          <w:szCs w:val="28"/>
          <w:u w:val="single"/>
          <w:lang w:val="en-US"/>
        </w:rPr>
        <w:t>______________</w:t>
      </w:r>
    </w:p>
    <w:p w14:paraId="26C9C7DC" w14:textId="77777777" w:rsidR="003A2E37" w:rsidRPr="00D2510E" w:rsidRDefault="003A2E37" w:rsidP="003A2E37">
      <w:pPr>
        <w:pStyle w:val="ListParagraph"/>
        <w:widowControl w:val="0"/>
        <w:autoSpaceDE w:val="0"/>
        <w:autoSpaceDN w:val="0"/>
        <w:adjustRightInd w:val="0"/>
        <w:spacing w:after="0" w:line="240" w:lineRule="auto"/>
        <w:ind w:left="1080"/>
        <w:rPr>
          <w:rFonts w:ascii="Bookman Old Style" w:hAnsi="Bookman Old Style"/>
          <w:b/>
          <w:i/>
          <w:color w:val="000000" w:themeColor="text1"/>
          <w:sz w:val="28"/>
          <w:szCs w:val="28"/>
          <w:lang w:val="en-US"/>
        </w:rPr>
      </w:pPr>
      <w:r w:rsidRPr="00D2510E">
        <w:rPr>
          <w:rFonts w:ascii="Bookman Old Style" w:hAnsi="Bookman Old Style"/>
          <w:bCs/>
          <w:i/>
          <w:color w:val="000000" w:themeColor="text1"/>
          <w:sz w:val="28"/>
          <w:szCs w:val="28"/>
          <w:lang w:val="en-US"/>
        </w:rPr>
        <w:t>(Most often it is a pastor who does it, but it doesn’t have to be.)</w:t>
      </w:r>
    </w:p>
    <w:p w14:paraId="2604FB32" w14:textId="77777777" w:rsidR="003A2E37" w:rsidRPr="00D2510E" w:rsidRDefault="003A2E37" w:rsidP="003A2E37">
      <w:pPr>
        <w:pStyle w:val="ListParagraph"/>
        <w:widowControl w:val="0"/>
        <w:autoSpaceDE w:val="0"/>
        <w:autoSpaceDN w:val="0"/>
        <w:adjustRightInd w:val="0"/>
        <w:spacing w:after="0" w:line="240" w:lineRule="auto"/>
        <w:ind w:left="360"/>
        <w:rPr>
          <w:rFonts w:ascii="Bookman Old Style" w:hAnsi="Bookman Old Style"/>
          <w:b/>
          <w:color w:val="000000" w:themeColor="text1"/>
          <w:sz w:val="28"/>
          <w:szCs w:val="28"/>
          <w:lang w:val="en-US"/>
        </w:rPr>
      </w:pPr>
    </w:p>
    <w:p w14:paraId="28257074" w14:textId="77777777" w:rsidR="003A2E37" w:rsidRPr="00D2510E" w:rsidRDefault="003A2E37" w:rsidP="00C36168">
      <w:pPr>
        <w:pStyle w:val="ListParagraph"/>
        <w:numPr>
          <w:ilvl w:val="0"/>
          <w:numId w:val="6"/>
        </w:numPr>
        <w:spacing w:line="240" w:lineRule="auto"/>
        <w:ind w:left="360" w:firstLine="0"/>
        <w:rPr>
          <w:rFonts w:ascii="Bookman Old Style" w:hAnsi="Bookman Old Style"/>
          <w:b/>
          <w:color w:val="000000" w:themeColor="text1"/>
          <w:sz w:val="28"/>
          <w:szCs w:val="28"/>
          <w:lang w:val="en-US"/>
        </w:rPr>
      </w:pPr>
      <w:r w:rsidRPr="00D2510E">
        <w:rPr>
          <w:rFonts w:ascii="Bookman Old Style" w:hAnsi="Bookman Old Style"/>
          <w:b/>
          <w:color w:val="000000" w:themeColor="text1"/>
          <w:sz w:val="28"/>
          <w:szCs w:val="28"/>
          <w:lang w:val="en-US"/>
        </w:rPr>
        <w:t>Baptism is the translated Greek word {</w:t>
      </w:r>
      <w:proofErr w:type="spellStart"/>
      <w:r w:rsidRPr="00D2510E">
        <w:rPr>
          <w:rFonts w:ascii="Bookman Old Style" w:hAnsi="Bookman Old Style"/>
          <w:b/>
          <w:i/>
          <w:iCs/>
          <w:color w:val="000000" w:themeColor="text1"/>
          <w:sz w:val="28"/>
          <w:szCs w:val="28"/>
          <w:lang w:val="en-US"/>
        </w:rPr>
        <w:t>Baptizo</w:t>
      </w:r>
      <w:proofErr w:type="spellEnd"/>
      <w:r w:rsidRPr="00D2510E">
        <w:rPr>
          <w:rFonts w:ascii="Bookman Old Style" w:hAnsi="Bookman Old Style"/>
          <w:b/>
          <w:color w:val="000000" w:themeColor="text1"/>
          <w:sz w:val="28"/>
          <w:szCs w:val="28"/>
          <w:lang w:val="en-US"/>
        </w:rPr>
        <w:t xml:space="preserve">} meaning </w:t>
      </w:r>
      <w:r w:rsidRPr="00D2510E">
        <w:rPr>
          <w:rFonts w:ascii="Bookman Old Style" w:hAnsi="Bookman Old Style"/>
          <w:b/>
          <w:bCs/>
          <w:color w:val="000000" w:themeColor="text1"/>
          <w:sz w:val="28"/>
          <w:szCs w:val="28"/>
          <w:lang w:val="en-US"/>
        </w:rPr>
        <w:t>______________.</w:t>
      </w:r>
    </w:p>
    <w:p w14:paraId="3F57C9F6" w14:textId="77777777" w:rsidR="003A2E37" w:rsidRPr="00D2510E" w:rsidRDefault="003A2E37" w:rsidP="003A2E37">
      <w:pPr>
        <w:ind w:left="360"/>
        <w:rPr>
          <w:rFonts w:ascii="Bookman Old Style" w:hAnsi="Bookman Old Style"/>
          <w:color w:val="000000" w:themeColor="text1"/>
          <w:sz w:val="28"/>
          <w:szCs w:val="28"/>
        </w:rPr>
      </w:pPr>
      <w:proofErr w:type="spellStart"/>
      <w:r w:rsidRPr="00D2510E">
        <w:rPr>
          <w:rFonts w:ascii="Bookman Old Style" w:hAnsi="Bookman Old Style"/>
          <w:b/>
          <w:bCs/>
          <w:i/>
          <w:iCs/>
          <w:color w:val="000000" w:themeColor="text1"/>
          <w:sz w:val="28"/>
          <w:szCs w:val="28"/>
        </w:rPr>
        <w:t>Baptizo</w:t>
      </w:r>
      <w:proofErr w:type="spellEnd"/>
      <w:r w:rsidRPr="00D2510E">
        <w:rPr>
          <w:rFonts w:ascii="Bookman Old Style" w:hAnsi="Bookman Old Style"/>
          <w:color w:val="000000" w:themeColor="text1"/>
          <w:sz w:val="28"/>
          <w:szCs w:val="28"/>
        </w:rPr>
        <w:t xml:space="preserve"> is not necessarily a religious word, but it is taken from the Greek and put into English by the translators of the King James Bible. Why?  </w:t>
      </w:r>
    </w:p>
    <w:p w14:paraId="25EBC892" w14:textId="497835EC" w:rsidR="003A2E37" w:rsidRPr="00D2510E" w:rsidRDefault="003A2E37" w:rsidP="003A2E37">
      <w:pPr>
        <w:ind w:left="360"/>
        <w:rPr>
          <w:rFonts w:ascii="Bookman Old Style" w:hAnsi="Bookman Old Style"/>
          <w:b/>
          <w:color w:val="000000" w:themeColor="text1"/>
          <w:sz w:val="28"/>
          <w:szCs w:val="28"/>
        </w:rPr>
      </w:pPr>
      <w:r w:rsidRPr="00D2510E">
        <w:rPr>
          <w:rFonts w:ascii="Bookman Old Style" w:hAnsi="Bookman Old Style"/>
          <w:color w:val="000000" w:themeColor="text1"/>
          <w:sz w:val="28"/>
          <w:szCs w:val="28"/>
        </w:rPr>
        <w:t xml:space="preserve">Because the king practiced effusion / sprinkling and had asked that that immersion not be used.  </w:t>
      </w:r>
      <w:r w:rsidRPr="00D2510E">
        <w:rPr>
          <w:rFonts w:ascii="Bookman Old Style" w:hAnsi="Bookman Old Style"/>
          <w:i/>
          <w:iCs/>
          <w:color w:val="000000" w:themeColor="text1"/>
          <w:sz w:val="28"/>
          <w:szCs w:val="28"/>
        </w:rPr>
        <w:t xml:space="preserve">To avoid embarrassing the king the translators made a new word instead of </w:t>
      </w:r>
      <w:proofErr w:type="spellStart"/>
      <w:r w:rsidRPr="00D2510E">
        <w:rPr>
          <w:rFonts w:ascii="Bookman Old Style" w:hAnsi="Bookman Old Style"/>
          <w:i/>
          <w:iCs/>
          <w:color w:val="000000" w:themeColor="text1"/>
          <w:sz w:val="28"/>
          <w:szCs w:val="28"/>
        </w:rPr>
        <w:t>Baptiso</w:t>
      </w:r>
      <w:proofErr w:type="spellEnd"/>
      <w:r w:rsidRPr="00D2510E">
        <w:rPr>
          <w:rFonts w:ascii="Bookman Old Style" w:hAnsi="Bookman Old Style"/>
          <w:i/>
          <w:iCs/>
          <w:color w:val="000000" w:themeColor="text1"/>
          <w:sz w:val="28"/>
          <w:szCs w:val="28"/>
        </w:rPr>
        <w:t xml:space="preserve"> they made it baptism.</w:t>
      </w:r>
      <w:r w:rsidRPr="00D2510E">
        <w:rPr>
          <w:rFonts w:ascii="Bookman Old Style" w:hAnsi="Bookman Old Style"/>
          <w:b/>
          <w:i/>
          <w:iCs/>
          <w:color w:val="000000" w:themeColor="text1"/>
          <w:sz w:val="28"/>
          <w:szCs w:val="28"/>
        </w:rPr>
        <w:t xml:space="preserve"> </w:t>
      </w:r>
      <w:r w:rsidRPr="00D2510E">
        <w:rPr>
          <w:rFonts w:ascii="Bookman Old Style" w:hAnsi="Bookman Old Style"/>
          <w:b/>
          <w:color w:val="000000" w:themeColor="text1"/>
          <w:sz w:val="28"/>
          <w:szCs w:val="28"/>
        </w:rPr>
        <w:t xml:space="preserve"> </w:t>
      </w:r>
    </w:p>
    <w:p w14:paraId="23B9852A" w14:textId="77777777" w:rsidR="00C36168" w:rsidRPr="00D2510E" w:rsidRDefault="00C36168" w:rsidP="003A2E37">
      <w:pPr>
        <w:ind w:left="360"/>
        <w:rPr>
          <w:rFonts w:ascii="Bookman Old Style" w:hAnsi="Bookman Old Style"/>
          <w:b/>
          <w:color w:val="000000" w:themeColor="text1"/>
          <w:sz w:val="10"/>
          <w:szCs w:val="10"/>
        </w:rPr>
      </w:pPr>
    </w:p>
    <w:p w14:paraId="617A5996"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b/>
          <w:color w:val="000000" w:themeColor="text1"/>
          <w:sz w:val="28"/>
          <w:szCs w:val="28"/>
          <w:lang w:val="en-US"/>
        </w:rPr>
        <w:t xml:space="preserve">Biblical </w:t>
      </w:r>
      <w:r w:rsidRPr="00D2510E">
        <w:rPr>
          <w:rFonts w:ascii="Bookman Old Style" w:hAnsi="Bookman Old Style"/>
          <w:b/>
          <w:bCs/>
          <w:color w:val="000000" w:themeColor="text1"/>
          <w:sz w:val="28"/>
          <w:szCs w:val="28"/>
          <w:u w:val="single"/>
          <w:lang w:val="en-US"/>
        </w:rPr>
        <w:t>______________</w:t>
      </w:r>
      <w:r w:rsidRPr="00D2510E">
        <w:rPr>
          <w:rFonts w:ascii="Bookman Old Style" w:hAnsi="Bookman Old Style"/>
          <w:color w:val="000000" w:themeColor="text1"/>
          <w:sz w:val="28"/>
          <w:szCs w:val="28"/>
          <w:lang w:val="en-US"/>
        </w:rPr>
        <w:t xml:space="preserve"> </w:t>
      </w:r>
      <w:r w:rsidRPr="00D2510E">
        <w:rPr>
          <w:rFonts w:ascii="Bookman Old Style" w:hAnsi="Bookman Old Style"/>
          <w:b/>
          <w:bCs/>
          <w:color w:val="000000" w:themeColor="text1"/>
          <w:sz w:val="28"/>
          <w:szCs w:val="28"/>
          <w:lang w:val="en-US"/>
        </w:rPr>
        <w:t>is one of the most important meaningful experiences in the Christian walk.</w:t>
      </w:r>
      <w:r w:rsidRPr="00D2510E">
        <w:rPr>
          <w:rFonts w:ascii="Bookman Old Style" w:hAnsi="Bookman Old Style"/>
          <w:color w:val="000000" w:themeColor="text1"/>
          <w:sz w:val="28"/>
          <w:szCs w:val="28"/>
          <w:lang w:val="en-US"/>
        </w:rPr>
        <w:t xml:space="preserve">  </w:t>
      </w:r>
    </w:p>
    <w:p w14:paraId="2DCBB373" w14:textId="77777777" w:rsidR="003A2E37" w:rsidRPr="00D2510E" w:rsidRDefault="003A2E37" w:rsidP="003A2E37">
      <w:pPr>
        <w:widowControl w:val="0"/>
        <w:autoSpaceDE w:val="0"/>
        <w:autoSpaceDN w:val="0"/>
        <w:adjustRightInd w:val="0"/>
        <w:rPr>
          <w:rFonts w:ascii="Chalkboard" w:hAnsi="Chalkboard" w:cs="Helvetica Neue"/>
          <w:b/>
          <w:color w:val="000000" w:themeColor="text1"/>
        </w:rPr>
      </w:pPr>
      <w:r w:rsidRPr="00D2510E">
        <w:rPr>
          <w:rFonts w:ascii="Bookman Old Style" w:hAnsi="Bookman Old Style" w:cs="Helvetica Neue"/>
          <w:b/>
          <w:bCs/>
          <w:color w:val="000000" w:themeColor="text1"/>
          <w:sz w:val="28"/>
          <w:szCs w:val="28"/>
          <w:u w:val="single"/>
        </w:rPr>
        <w:lastRenderedPageBreak/>
        <w:t>Col. 2:12</w:t>
      </w:r>
      <w:r w:rsidRPr="00D2510E">
        <w:rPr>
          <w:rFonts w:ascii="Bookman Old Style" w:hAnsi="Bookman Old Style" w:cs="Helvetica Neue"/>
          <w:b/>
          <w:bCs/>
          <w:color w:val="000000" w:themeColor="text1"/>
          <w:sz w:val="28"/>
          <w:szCs w:val="28"/>
        </w:rPr>
        <w:t>,</w:t>
      </w:r>
      <w:r w:rsidRPr="00D2510E">
        <w:rPr>
          <w:rFonts w:ascii="Bookman Old Style" w:hAnsi="Bookman Old Style" w:cs="Helvetica Neue"/>
          <w:color w:val="000000" w:themeColor="text1"/>
          <w:sz w:val="28"/>
          <w:szCs w:val="28"/>
        </w:rPr>
        <w:t xml:space="preserve"> </w:t>
      </w:r>
      <w:r w:rsidRPr="00D2510E">
        <w:rPr>
          <w:rFonts w:ascii="Chalkboard" w:hAnsi="Chalkboard" w:cs="Arial"/>
          <w:b/>
          <w:color w:val="000000" w:themeColor="text1"/>
        </w:rPr>
        <w:t>for</w:t>
      </w:r>
      <w:r w:rsidRPr="00D2510E">
        <w:rPr>
          <w:rFonts w:ascii="Chalkboard" w:hAnsi="Chalkboard" w:cs="Helvetica Neue"/>
          <w:b/>
          <w:color w:val="000000" w:themeColor="text1"/>
        </w:rPr>
        <w:t xml:space="preserve"> you were buried with Christ when you were baptized. And with him you were raised to new life because you trusted the mighty power of God, who raised Christ from the dead.</w:t>
      </w:r>
    </w:p>
    <w:p w14:paraId="7AB00217" w14:textId="77777777" w:rsidR="003A2E37" w:rsidRPr="00D2510E" w:rsidRDefault="003A2E37" w:rsidP="003A2E37">
      <w:pPr>
        <w:pStyle w:val="ListParagraph"/>
        <w:numPr>
          <w:ilvl w:val="1"/>
          <w:numId w:val="6"/>
        </w:numPr>
        <w:ind w:left="1260" w:hanging="45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It is not incidental, it’s fundamental. </w:t>
      </w:r>
    </w:p>
    <w:p w14:paraId="4D4D18DA" w14:textId="77777777" w:rsidR="003A2E37" w:rsidRPr="00D2510E" w:rsidRDefault="003A2E37" w:rsidP="003A2E37">
      <w:pPr>
        <w:pStyle w:val="ListParagraph"/>
        <w:numPr>
          <w:ilvl w:val="1"/>
          <w:numId w:val="6"/>
        </w:numPr>
        <w:ind w:left="1260" w:hanging="45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Jesus began His ministry with water baptism and concluded His earthly ministry by commanding baptism via the great commission. </w:t>
      </w:r>
    </w:p>
    <w:p w14:paraId="21BF3DA3" w14:textId="77777777" w:rsidR="003A2E37" w:rsidRPr="00D2510E" w:rsidRDefault="003A2E37" w:rsidP="003A2E37">
      <w:pPr>
        <w:pStyle w:val="ListParagraph"/>
        <w:widowControl w:val="0"/>
        <w:autoSpaceDE w:val="0"/>
        <w:autoSpaceDN w:val="0"/>
        <w:adjustRightInd w:val="0"/>
        <w:spacing w:after="0" w:line="240" w:lineRule="auto"/>
        <w:ind w:left="360"/>
        <w:rPr>
          <w:rFonts w:ascii="Bookman Old Style" w:hAnsi="Bookman Old Style"/>
          <w:b/>
          <w:color w:val="000000" w:themeColor="text1"/>
          <w:sz w:val="28"/>
          <w:szCs w:val="28"/>
          <w:lang w:val="en-US"/>
        </w:rPr>
      </w:pPr>
    </w:p>
    <w:p w14:paraId="40AC52E8" w14:textId="77777777" w:rsidR="003A2E37" w:rsidRPr="00D2510E" w:rsidRDefault="003A2E37" w:rsidP="003A2E37">
      <w:pPr>
        <w:pStyle w:val="NoSpacing"/>
        <w:rPr>
          <w:rFonts w:ascii="Chalkboard" w:hAnsi="Chalkboard" w:cs="Helvetica Neue"/>
          <w:b/>
          <w:color w:val="000000" w:themeColor="text1"/>
          <w:sz w:val="24"/>
          <w:szCs w:val="24"/>
          <w:lang w:val="en-US"/>
        </w:rPr>
      </w:pPr>
      <w:r w:rsidRPr="00D2510E">
        <w:rPr>
          <w:rFonts w:ascii="Bookman Old Style" w:hAnsi="Bookman Old Style"/>
          <w:b/>
          <w:bCs/>
          <w:color w:val="000000" w:themeColor="text1"/>
          <w:sz w:val="28"/>
          <w:szCs w:val="28"/>
          <w:u w:val="single"/>
          <w:lang w:val="en-US"/>
        </w:rPr>
        <w:t>Matt. 28:19</w:t>
      </w:r>
      <w:r w:rsidRPr="00D2510E">
        <w:rPr>
          <w:rFonts w:ascii="Bookman Old Style" w:hAnsi="Bookman Old Style"/>
          <w:color w:val="000000" w:themeColor="text1"/>
          <w:sz w:val="28"/>
          <w:szCs w:val="28"/>
          <w:lang w:val="en-US"/>
        </w:rPr>
        <w:t xml:space="preserve">, </w:t>
      </w:r>
      <w:r w:rsidRPr="00D2510E">
        <w:rPr>
          <w:rFonts w:ascii="Chalkboard" w:hAnsi="Chalkboard" w:cs="Arial"/>
          <w:b/>
          <w:color w:val="000000" w:themeColor="text1"/>
          <w:sz w:val="24"/>
          <w:szCs w:val="24"/>
          <w:lang w:val="en-US"/>
        </w:rPr>
        <w:t>therefore</w:t>
      </w:r>
      <w:r w:rsidRPr="00D2510E">
        <w:rPr>
          <w:rFonts w:ascii="Chalkboard" w:hAnsi="Chalkboard" w:cs="Helvetica Neue"/>
          <w:b/>
          <w:color w:val="000000" w:themeColor="text1"/>
          <w:sz w:val="24"/>
          <w:szCs w:val="24"/>
          <w:lang w:val="en-US"/>
        </w:rPr>
        <w:t>, go and make disciples of all the nations, baptizing them in the name of the Father and the Son and the Holy Spirit.</w:t>
      </w:r>
    </w:p>
    <w:p w14:paraId="2DF56D11" w14:textId="77777777" w:rsidR="003A2E37" w:rsidRPr="00D2510E" w:rsidRDefault="003A2E37" w:rsidP="003A2E37">
      <w:pPr>
        <w:widowControl w:val="0"/>
        <w:autoSpaceDE w:val="0"/>
        <w:autoSpaceDN w:val="0"/>
        <w:adjustRightInd w:val="0"/>
        <w:ind w:left="360"/>
        <w:rPr>
          <w:rFonts w:ascii="Bookman Old Style" w:hAnsi="Bookman Old Style"/>
          <w:color w:val="000000" w:themeColor="text1"/>
          <w:sz w:val="28"/>
          <w:szCs w:val="28"/>
        </w:rPr>
      </w:pPr>
      <w:r w:rsidRPr="00D2510E">
        <w:rPr>
          <w:rFonts w:ascii="Bookman Old Style" w:hAnsi="Bookman Old Style"/>
          <w:color w:val="000000" w:themeColor="text1"/>
          <w:sz w:val="28"/>
          <w:szCs w:val="28"/>
        </w:rPr>
        <w:t xml:space="preserve">• </w:t>
      </w:r>
      <w:r w:rsidRPr="00D2510E">
        <w:rPr>
          <w:rFonts w:ascii="Bookman Old Style" w:hAnsi="Bookman Old Style"/>
          <w:color w:val="000000" w:themeColor="text1"/>
          <w:sz w:val="28"/>
          <w:szCs w:val="28"/>
        </w:rPr>
        <w:tab/>
        <w:t>Jesus and his disciples were baptized themselves, and they baptized others.</w:t>
      </w:r>
    </w:p>
    <w:p w14:paraId="3B65F666" w14:textId="77777777" w:rsidR="003A2E37" w:rsidRPr="00D2510E" w:rsidRDefault="003A2E37" w:rsidP="003A2E37">
      <w:pPr>
        <w:widowControl w:val="0"/>
        <w:autoSpaceDE w:val="0"/>
        <w:autoSpaceDN w:val="0"/>
        <w:adjustRightInd w:val="0"/>
        <w:ind w:left="360"/>
        <w:rPr>
          <w:rFonts w:ascii="Bookman Old Style" w:hAnsi="Bookman Old Style"/>
          <w:color w:val="000000" w:themeColor="text1"/>
          <w:sz w:val="28"/>
          <w:szCs w:val="28"/>
        </w:rPr>
      </w:pPr>
      <w:r w:rsidRPr="00D2510E">
        <w:rPr>
          <w:rFonts w:ascii="Bookman Old Style" w:hAnsi="Bookman Old Style"/>
          <w:color w:val="000000" w:themeColor="text1"/>
          <w:sz w:val="28"/>
          <w:szCs w:val="28"/>
        </w:rPr>
        <w:t>• Jesus commanded his disciple to go and make disciples and baptize them.</w:t>
      </w:r>
    </w:p>
    <w:p w14:paraId="51AA7CFF" w14:textId="77777777" w:rsidR="003A2E37" w:rsidRPr="00D2510E" w:rsidRDefault="003A2E37" w:rsidP="003A2E37">
      <w:pPr>
        <w:widowControl w:val="0"/>
        <w:autoSpaceDE w:val="0"/>
        <w:autoSpaceDN w:val="0"/>
        <w:adjustRightInd w:val="0"/>
        <w:ind w:left="360"/>
        <w:rPr>
          <w:rFonts w:ascii="Bookman Old Style" w:hAnsi="Bookman Old Style"/>
          <w:color w:val="000000" w:themeColor="text1"/>
          <w:sz w:val="28"/>
          <w:szCs w:val="28"/>
        </w:rPr>
      </w:pPr>
      <w:r w:rsidRPr="00D2510E">
        <w:rPr>
          <w:rFonts w:ascii="Bookman Old Style" w:hAnsi="Bookman Old Style"/>
          <w:color w:val="000000" w:themeColor="text1"/>
          <w:sz w:val="28"/>
          <w:szCs w:val="28"/>
        </w:rPr>
        <w:t>• Have you been baptized since you became a follower of Jesus Christ?</w:t>
      </w:r>
    </w:p>
    <w:p w14:paraId="148A2997" w14:textId="77777777" w:rsidR="003A2E37" w:rsidRPr="00D2510E" w:rsidRDefault="003A2E37" w:rsidP="003A2E37">
      <w:pPr>
        <w:ind w:left="360"/>
        <w:rPr>
          <w:rFonts w:ascii="Bookman Old Style" w:hAnsi="Bookman Old Style"/>
          <w:b/>
          <w:color w:val="000000" w:themeColor="text1"/>
          <w:sz w:val="28"/>
          <w:szCs w:val="28"/>
        </w:rPr>
      </w:pPr>
    </w:p>
    <w:p w14:paraId="136A4F5D" w14:textId="77777777" w:rsidR="003A2E37" w:rsidRPr="00D2510E" w:rsidRDefault="003A2E37" w:rsidP="003A2E37">
      <w:pPr>
        <w:pStyle w:val="NoSpacing"/>
        <w:numPr>
          <w:ilvl w:val="0"/>
          <w:numId w:val="7"/>
        </w:numPr>
        <w:ind w:left="360" w:firstLine="0"/>
        <w:rPr>
          <w:rFonts w:ascii="Bookman Old Style" w:hAnsi="Bookman Old Style"/>
          <w:color w:val="000000" w:themeColor="text1"/>
          <w:sz w:val="28"/>
          <w:szCs w:val="28"/>
          <w:lang w:val="en-US"/>
        </w:rPr>
      </w:pPr>
      <w:r w:rsidRPr="00D2510E">
        <w:rPr>
          <w:rFonts w:ascii="Bookman Old Style" w:hAnsi="Bookman Old Style"/>
          <w:b/>
          <w:color w:val="000000" w:themeColor="text1"/>
          <w:sz w:val="28"/>
          <w:szCs w:val="28"/>
          <w:lang w:val="en-US"/>
        </w:rPr>
        <w:t xml:space="preserve">What’s the </w:t>
      </w:r>
      <w:r w:rsidRPr="00D2510E">
        <w:rPr>
          <w:rFonts w:ascii="Bookman Old Style" w:hAnsi="Bookman Old Style"/>
          <w:b/>
          <w:bCs/>
          <w:color w:val="000000" w:themeColor="text1"/>
          <w:sz w:val="28"/>
          <w:szCs w:val="28"/>
          <w:u w:val="single"/>
          <w:lang w:val="en-US"/>
        </w:rPr>
        <w:t>______________</w:t>
      </w:r>
      <w:r w:rsidRPr="00D2510E">
        <w:rPr>
          <w:rFonts w:ascii="Bookman Old Style" w:hAnsi="Bookman Old Style"/>
          <w:b/>
          <w:color w:val="000000" w:themeColor="text1"/>
          <w:sz w:val="28"/>
          <w:szCs w:val="28"/>
          <w:lang w:val="en-US"/>
        </w:rPr>
        <w:t xml:space="preserve"> for water baptism?   </w:t>
      </w:r>
    </w:p>
    <w:p w14:paraId="70735D87" w14:textId="77777777" w:rsidR="003A2E37" w:rsidRPr="00D2510E" w:rsidRDefault="003A2E37" w:rsidP="003A2E37">
      <w:pPr>
        <w:pStyle w:val="NoSpacing"/>
        <w:numPr>
          <w:ilvl w:val="0"/>
          <w:numId w:val="7"/>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Water baptism says I believe in Jesus Christ, I have accepted His Salvation and I’m not ashamed of Him.  </w:t>
      </w:r>
    </w:p>
    <w:p w14:paraId="14D7ED78" w14:textId="77777777" w:rsidR="003A2E37" w:rsidRPr="00D2510E" w:rsidRDefault="003A2E37" w:rsidP="003A2E37">
      <w:pPr>
        <w:pStyle w:val="NoSpacing"/>
        <w:numPr>
          <w:ilvl w:val="0"/>
          <w:numId w:val="7"/>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Baptism is the confession of salvation, of faith and it identifies you with Jesus. </w:t>
      </w:r>
    </w:p>
    <w:p w14:paraId="3ABDDDF3" w14:textId="77777777" w:rsidR="003A2E37" w:rsidRPr="00D2510E" w:rsidRDefault="003A2E37" w:rsidP="003A2E37">
      <w:pPr>
        <w:pStyle w:val="NoSpacing"/>
        <w:numPr>
          <w:ilvl w:val="0"/>
          <w:numId w:val="7"/>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Baptism conveys the message of preaching the gospel without speaking. (His Death, His Burial &amp; Resurrection)</w:t>
      </w:r>
    </w:p>
    <w:p w14:paraId="20F88673" w14:textId="77777777" w:rsidR="003A2E37" w:rsidRPr="00D2510E" w:rsidRDefault="003A2E37" w:rsidP="003A2E37">
      <w:pPr>
        <w:pStyle w:val="NoSpacing"/>
        <w:ind w:left="360"/>
        <w:rPr>
          <w:rFonts w:ascii="Bookman Old Style" w:hAnsi="Bookman Old Style"/>
          <w:color w:val="000000" w:themeColor="text1"/>
          <w:sz w:val="28"/>
          <w:szCs w:val="28"/>
          <w:lang w:val="en-US"/>
        </w:rPr>
      </w:pPr>
    </w:p>
    <w:p w14:paraId="794AB514" w14:textId="77777777" w:rsidR="003A2E37" w:rsidRPr="00D2510E" w:rsidRDefault="003A2E37" w:rsidP="003A2E37">
      <w:pPr>
        <w:pStyle w:val="NoSpacing"/>
        <w:numPr>
          <w:ilvl w:val="0"/>
          <w:numId w:val="7"/>
        </w:numPr>
        <w:ind w:left="360" w:firstLine="0"/>
        <w:rPr>
          <w:rFonts w:ascii="Bookman Old Style" w:hAnsi="Bookman Old Style"/>
          <w:color w:val="000000" w:themeColor="text1"/>
          <w:sz w:val="28"/>
          <w:szCs w:val="28"/>
          <w:lang w:val="en-US"/>
        </w:rPr>
      </w:pPr>
      <w:r w:rsidRPr="00D2510E">
        <w:rPr>
          <w:rFonts w:ascii="Bookman Old Style" w:hAnsi="Bookman Old Style"/>
          <w:b/>
          <w:color w:val="000000" w:themeColor="text1"/>
          <w:sz w:val="28"/>
          <w:szCs w:val="28"/>
          <w:lang w:val="en-US"/>
        </w:rPr>
        <w:t xml:space="preserve">Water Baptism is a </w:t>
      </w:r>
      <w:r w:rsidRPr="00D2510E">
        <w:rPr>
          <w:rFonts w:ascii="Bookman Old Style" w:hAnsi="Bookman Old Style"/>
          <w:b/>
          <w:bCs/>
          <w:color w:val="000000" w:themeColor="text1"/>
          <w:sz w:val="28"/>
          <w:szCs w:val="28"/>
          <w:u w:val="single"/>
          <w:lang w:val="en-US"/>
        </w:rPr>
        <w:t>______________</w:t>
      </w:r>
      <w:r w:rsidRPr="00D2510E">
        <w:rPr>
          <w:rFonts w:ascii="Bookman Old Style" w:hAnsi="Bookman Old Style"/>
          <w:b/>
          <w:color w:val="000000" w:themeColor="text1"/>
          <w:sz w:val="28"/>
          <w:szCs w:val="28"/>
          <w:lang w:val="en-US"/>
        </w:rPr>
        <w:t xml:space="preserve"> to fulfill: </w:t>
      </w:r>
    </w:p>
    <w:p w14:paraId="4211AF29" w14:textId="77777777" w:rsidR="003A2E37" w:rsidRPr="00D2510E" w:rsidRDefault="003A2E37" w:rsidP="003A2E37">
      <w:pPr>
        <w:rPr>
          <w:rFonts w:ascii="Chalkboard" w:hAnsi="Chalkboard"/>
          <w:b/>
          <w:bCs/>
          <w:color w:val="000000" w:themeColor="text1"/>
        </w:rPr>
      </w:pPr>
      <w:r w:rsidRPr="00D2510E">
        <w:rPr>
          <w:rFonts w:ascii="Bookman Old Style" w:hAnsi="Bookman Old Style"/>
          <w:b/>
          <w:color w:val="000000" w:themeColor="text1"/>
          <w:sz w:val="28"/>
          <w:szCs w:val="28"/>
          <w:u w:val="single"/>
        </w:rPr>
        <w:t>Matthew 28:19-</w:t>
      </w:r>
      <w:proofErr w:type="gramStart"/>
      <w:r w:rsidRPr="00D2510E">
        <w:rPr>
          <w:rFonts w:ascii="Bookman Old Style" w:hAnsi="Bookman Old Style"/>
          <w:b/>
          <w:color w:val="000000" w:themeColor="text1"/>
          <w:sz w:val="28"/>
          <w:szCs w:val="28"/>
          <w:u w:val="single"/>
        </w:rPr>
        <w:t>20</w:t>
      </w:r>
      <w:r w:rsidRPr="00D2510E">
        <w:rPr>
          <w:rFonts w:ascii="Bookman Old Style" w:hAnsi="Bookman Old Style"/>
          <w:b/>
          <w:color w:val="000000" w:themeColor="text1"/>
          <w:sz w:val="28"/>
          <w:szCs w:val="28"/>
        </w:rPr>
        <w:t xml:space="preserve">,  </w:t>
      </w:r>
      <w:r w:rsidRPr="00D2510E">
        <w:rPr>
          <w:rFonts w:ascii="Chalkboard" w:hAnsi="Chalkboard"/>
          <w:b/>
          <w:bCs/>
          <w:color w:val="000000" w:themeColor="text1"/>
        </w:rPr>
        <w:t>Therefore</w:t>
      </w:r>
      <w:proofErr w:type="gramEnd"/>
      <w:r w:rsidRPr="00D2510E">
        <w:rPr>
          <w:rFonts w:ascii="Chalkboard" w:hAnsi="Chalkboard"/>
          <w:b/>
          <w:bCs/>
          <w:color w:val="000000" w:themeColor="text1"/>
        </w:rPr>
        <w:t>, go and make disciples of all the nations, baptizing them in the name of the Father and the Son and the Holy Spirit.</w:t>
      </w:r>
      <w:r w:rsidRPr="00D2510E">
        <w:rPr>
          <w:rFonts w:ascii="Chalkboard" w:hAnsi="Chalkboard"/>
          <w:b/>
          <w:bCs/>
          <w:color w:val="000000" w:themeColor="text1"/>
          <w:shd w:val="clear" w:color="auto" w:fill="FFFFFF"/>
        </w:rPr>
        <w:t> </w:t>
      </w:r>
      <w:r w:rsidRPr="00D2510E">
        <w:rPr>
          <w:rFonts w:ascii="Chalkboard" w:hAnsi="Chalkboard" w:cs="Arial"/>
          <w:b/>
          <w:bCs/>
          <w:color w:val="000000" w:themeColor="text1"/>
          <w:sz w:val="18"/>
          <w:szCs w:val="18"/>
          <w:vertAlign w:val="superscript"/>
        </w:rPr>
        <w:t>20 </w:t>
      </w:r>
      <w:r w:rsidRPr="00D2510E">
        <w:rPr>
          <w:rFonts w:ascii="Chalkboard" w:hAnsi="Chalkboard"/>
          <w:b/>
          <w:bCs/>
          <w:color w:val="000000" w:themeColor="text1"/>
        </w:rPr>
        <w:t>Teach these new disciples to obey all the commands I have given you. And be sure of this: I am with you always, even to the end of the age.”</w:t>
      </w:r>
    </w:p>
    <w:p w14:paraId="3B798B24" w14:textId="77777777" w:rsidR="003A2E37" w:rsidRPr="00D2510E" w:rsidRDefault="003A2E37" w:rsidP="003A2E37">
      <w:pPr>
        <w:rPr>
          <w:rFonts w:ascii="Bookman Old Style" w:hAnsi="Bookman Old Style"/>
          <w:color w:val="000000" w:themeColor="text1"/>
          <w:sz w:val="28"/>
          <w:szCs w:val="28"/>
        </w:rPr>
      </w:pPr>
      <w:r w:rsidRPr="00D2510E">
        <w:rPr>
          <w:rFonts w:ascii="Bookman Old Style" w:hAnsi="Bookman Old Style"/>
          <w:bCs/>
          <w:color w:val="000000" w:themeColor="text1"/>
          <w:sz w:val="28"/>
          <w:szCs w:val="28"/>
        </w:rPr>
        <w:t>It</w:t>
      </w:r>
      <w:r w:rsidRPr="00D2510E">
        <w:rPr>
          <w:rFonts w:ascii="Bookman Old Style" w:hAnsi="Bookman Old Style"/>
          <w:color w:val="000000" w:themeColor="text1"/>
          <w:sz w:val="28"/>
          <w:szCs w:val="28"/>
        </w:rPr>
        <w:t xml:space="preserve"> is fulfilling part of the Great Commission.  </w:t>
      </w:r>
      <w:r w:rsidRPr="00D2510E">
        <w:rPr>
          <w:rFonts w:ascii="Chalkboard" w:hAnsi="Chalkboard"/>
          <w:b/>
          <w:bCs/>
          <w:color w:val="000000" w:themeColor="text1"/>
        </w:rPr>
        <w:t>Therefore, go</w:t>
      </w:r>
    </w:p>
    <w:p w14:paraId="40DBB65A" w14:textId="77777777" w:rsidR="003A2E37" w:rsidRPr="00D2510E" w:rsidRDefault="003A2E37" w:rsidP="003A2E37">
      <w:pPr>
        <w:rPr>
          <w:rFonts w:ascii="Bookman Old Style" w:hAnsi="Bookman Old Style"/>
          <w:color w:val="000000" w:themeColor="text1"/>
          <w:sz w:val="28"/>
          <w:szCs w:val="28"/>
        </w:rPr>
      </w:pPr>
      <w:r w:rsidRPr="00D2510E">
        <w:rPr>
          <w:rFonts w:ascii="Bookman Old Style" w:hAnsi="Bookman Old Style"/>
          <w:color w:val="000000" w:themeColor="text1"/>
          <w:sz w:val="28"/>
          <w:szCs w:val="28"/>
        </w:rPr>
        <w:t xml:space="preserve">It is to be done in the name of the Father, the Son and the Holy Spirit.    </w:t>
      </w:r>
      <w:r w:rsidRPr="00D2510E">
        <w:rPr>
          <w:rFonts w:ascii="Chalkboard" w:hAnsi="Chalkboard"/>
          <w:b/>
          <w:bCs/>
          <w:color w:val="000000" w:themeColor="text1"/>
        </w:rPr>
        <w:t>baptizing them in the name of the Father and the Son and the Holy Spirit.</w:t>
      </w:r>
    </w:p>
    <w:p w14:paraId="47EF5F1B" w14:textId="77777777" w:rsidR="003A2E37" w:rsidRPr="00D2510E" w:rsidRDefault="003A2E37" w:rsidP="003A2E37">
      <w:pPr>
        <w:rPr>
          <w:color w:val="000000" w:themeColor="text1"/>
          <w:sz w:val="21"/>
          <w:szCs w:val="21"/>
        </w:rPr>
      </w:pPr>
      <w:r w:rsidRPr="00D2510E">
        <w:rPr>
          <w:rFonts w:ascii="Bookman Old Style" w:hAnsi="Bookman Old Style"/>
          <w:color w:val="000000" w:themeColor="text1"/>
          <w:sz w:val="28"/>
          <w:szCs w:val="28"/>
        </w:rPr>
        <w:t xml:space="preserve">Water baptism is not necessary for </w:t>
      </w:r>
      <w:proofErr w:type="gramStart"/>
      <w:r w:rsidRPr="00D2510E">
        <w:rPr>
          <w:rFonts w:ascii="Bookman Old Style" w:hAnsi="Bookman Old Style"/>
          <w:color w:val="000000" w:themeColor="text1"/>
          <w:sz w:val="28"/>
          <w:szCs w:val="28"/>
        </w:rPr>
        <w:t>salvation, but</w:t>
      </w:r>
      <w:proofErr w:type="gramEnd"/>
      <w:r w:rsidRPr="00D2510E">
        <w:rPr>
          <w:rFonts w:ascii="Bookman Old Style" w:hAnsi="Bookman Old Style"/>
          <w:color w:val="000000" w:themeColor="text1"/>
          <w:sz w:val="28"/>
          <w:szCs w:val="28"/>
        </w:rPr>
        <w:t xml:space="preserve"> is done in obedience. </w:t>
      </w:r>
      <w:r w:rsidRPr="00D2510E">
        <w:rPr>
          <w:rFonts w:ascii="Bookman Old Style" w:hAnsi="Bookman Old Style"/>
          <w:b/>
          <w:color w:val="000000" w:themeColor="text1"/>
          <w:sz w:val="28"/>
          <w:szCs w:val="28"/>
          <w:u w:val="single"/>
        </w:rPr>
        <w:t>John 14:15,</w:t>
      </w:r>
      <w:r w:rsidRPr="00D2510E">
        <w:rPr>
          <w:rFonts w:ascii="Bookman Old Style" w:hAnsi="Bookman Old Style"/>
          <w:b/>
          <w:color w:val="000000" w:themeColor="text1"/>
          <w:sz w:val="28"/>
          <w:szCs w:val="28"/>
        </w:rPr>
        <w:t xml:space="preserve"> </w:t>
      </w:r>
      <w:r w:rsidRPr="00D2510E">
        <w:rPr>
          <w:rFonts w:ascii="Chalkboard" w:hAnsi="Chalkboard"/>
          <w:b/>
          <w:bCs/>
          <w:color w:val="000000" w:themeColor="text1"/>
          <w:shd w:val="clear" w:color="auto" w:fill="FFFFFF"/>
        </w:rPr>
        <w:t>“If you love me, obey my commandments.</w:t>
      </w:r>
    </w:p>
    <w:p w14:paraId="4520626E" w14:textId="77777777" w:rsidR="003A2E37" w:rsidRPr="00D2510E" w:rsidRDefault="003A2E37" w:rsidP="003A2E37">
      <w:pPr>
        <w:rPr>
          <w:rFonts w:ascii="Chalkboard" w:hAnsi="Chalkboard"/>
          <w:b/>
          <w:bCs/>
          <w:color w:val="000000" w:themeColor="text1"/>
          <w:shd w:val="clear" w:color="auto" w:fill="FFFFFF"/>
        </w:rPr>
      </w:pPr>
      <w:r w:rsidRPr="00D2510E">
        <w:rPr>
          <w:rFonts w:ascii="Bookman Old Style" w:hAnsi="Bookman Old Style"/>
          <w:b/>
          <w:bCs/>
          <w:color w:val="000000" w:themeColor="text1"/>
          <w:sz w:val="28"/>
          <w:szCs w:val="28"/>
          <w:u w:val="single"/>
        </w:rPr>
        <w:t xml:space="preserve">Mark 4:25, </w:t>
      </w:r>
      <w:r w:rsidRPr="00D2510E">
        <w:rPr>
          <w:rFonts w:ascii="Chalkboard" w:hAnsi="Chalkboard"/>
          <w:b/>
          <w:bCs/>
          <w:color w:val="000000" w:themeColor="text1"/>
          <w:shd w:val="clear" w:color="auto" w:fill="FFFFFF"/>
        </w:rPr>
        <w:t>To those who listen to my teaching, more understanding will be given. But for those who are not listening, even what little understanding they have will be taken away from them.</w:t>
      </w:r>
    </w:p>
    <w:p w14:paraId="066CE4B7" w14:textId="77777777" w:rsidR="003A2E37" w:rsidRPr="00D2510E" w:rsidRDefault="003A2E37" w:rsidP="003A2E37">
      <w:pPr>
        <w:rPr>
          <w:rFonts w:ascii="Chalkboard" w:hAnsi="Chalkboard"/>
          <w:b/>
          <w:bCs/>
          <w:color w:val="000000" w:themeColor="text1"/>
        </w:rPr>
      </w:pPr>
      <w:r w:rsidRPr="00D2510E">
        <w:rPr>
          <w:rFonts w:ascii="Bookman Old Style" w:hAnsi="Bookman Old Style"/>
          <w:color w:val="000000" w:themeColor="text1"/>
          <w:sz w:val="28"/>
          <w:szCs w:val="28"/>
        </w:rPr>
        <w:t>All comes by obedience.</w:t>
      </w:r>
    </w:p>
    <w:p w14:paraId="1A8EF04A" w14:textId="77777777" w:rsidR="003A2E37" w:rsidRPr="00D2510E" w:rsidRDefault="003A2E37" w:rsidP="003A2E37">
      <w:pPr>
        <w:pStyle w:val="NoSpacing"/>
        <w:ind w:left="360"/>
        <w:rPr>
          <w:rFonts w:ascii="Bookman Old Style" w:hAnsi="Bookman Old Style"/>
          <w:b/>
          <w:color w:val="000000" w:themeColor="text1"/>
          <w:sz w:val="28"/>
          <w:szCs w:val="28"/>
          <w:lang w:val="en-US"/>
        </w:rPr>
      </w:pPr>
    </w:p>
    <w:p w14:paraId="78A4F602"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b/>
          <w:bCs/>
          <w:color w:val="000000" w:themeColor="text1"/>
          <w:sz w:val="28"/>
          <w:szCs w:val="28"/>
          <w:u w:val="single"/>
          <w:lang w:val="en-US"/>
        </w:rPr>
        <w:t xml:space="preserve">______________ </w:t>
      </w:r>
      <w:r w:rsidRPr="00D2510E">
        <w:rPr>
          <w:rFonts w:ascii="Bookman Old Style" w:hAnsi="Bookman Old Style"/>
          <w:b/>
          <w:color w:val="000000" w:themeColor="text1"/>
          <w:sz w:val="28"/>
          <w:szCs w:val="28"/>
          <w:lang w:val="en-US"/>
        </w:rPr>
        <w:t xml:space="preserve">of Baptism – Immersion: Mark 1:9-10                                                                                          </w:t>
      </w:r>
      <w:r w:rsidRPr="00D2510E">
        <w:rPr>
          <w:rFonts w:ascii="Bookman Old Style" w:hAnsi="Bookman Old Style"/>
          <w:color w:val="000000" w:themeColor="text1"/>
          <w:sz w:val="28"/>
          <w:szCs w:val="28"/>
          <w:lang w:val="en-US"/>
        </w:rPr>
        <w:t xml:space="preserve">Jesus’ baptism was of immersion.  Jesus traveled to the Jordan River about sixty miles from home to be baptized by John the Baptist in the Jordan River because there was plenty of water for immersion. </w:t>
      </w:r>
    </w:p>
    <w:p w14:paraId="6B7EB498"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lastRenderedPageBreak/>
        <w:t xml:space="preserve">The early church immersed everybody sprinkling, pouring was used for the bedridden or the sick. </w:t>
      </w:r>
    </w:p>
    <w:p w14:paraId="76E30D72" w14:textId="77777777" w:rsidR="003A2E37" w:rsidRPr="00D2510E" w:rsidRDefault="003A2E37" w:rsidP="003A2E37">
      <w:pPr>
        <w:pStyle w:val="ListParagraph"/>
        <w:ind w:left="360"/>
        <w:rPr>
          <w:rFonts w:ascii="Bookman Old Style" w:hAnsi="Bookman Old Style"/>
          <w:color w:val="000000" w:themeColor="text1"/>
          <w:sz w:val="28"/>
          <w:szCs w:val="28"/>
          <w:lang w:val="en-US"/>
        </w:rPr>
      </w:pPr>
    </w:p>
    <w:p w14:paraId="7F87D3B5" w14:textId="77777777" w:rsidR="003A2E37" w:rsidRPr="00D2510E" w:rsidRDefault="003A2E37" w:rsidP="003A2E37">
      <w:pPr>
        <w:rPr>
          <w:rFonts w:ascii="Chalkboard" w:hAnsi="Chalkboard"/>
          <w:b/>
          <w:bCs/>
          <w:color w:val="000000" w:themeColor="text1"/>
        </w:rPr>
      </w:pPr>
      <w:r w:rsidRPr="00D2510E">
        <w:rPr>
          <w:rFonts w:ascii="Bookman Old Style" w:hAnsi="Bookman Old Style"/>
          <w:b/>
          <w:bCs/>
          <w:color w:val="000000" w:themeColor="text1"/>
          <w:sz w:val="28"/>
          <w:szCs w:val="28"/>
        </w:rPr>
        <w:t>Philip baptized the Ethiopian by immersion. - Acts 8:36</w:t>
      </w:r>
      <w:proofErr w:type="gramStart"/>
      <w:r w:rsidRPr="00D2510E">
        <w:rPr>
          <w:rFonts w:ascii="Bookman Old Style" w:hAnsi="Bookman Old Style"/>
          <w:b/>
          <w:bCs/>
          <w:color w:val="000000" w:themeColor="text1"/>
          <w:sz w:val="28"/>
          <w:szCs w:val="28"/>
        </w:rPr>
        <w:t xml:space="preserve">,  </w:t>
      </w:r>
      <w:r w:rsidRPr="00D2510E">
        <w:rPr>
          <w:rFonts w:ascii="Chalkboard" w:hAnsi="Chalkboard"/>
          <w:b/>
          <w:bCs/>
          <w:color w:val="000000" w:themeColor="text1"/>
          <w:shd w:val="clear" w:color="auto" w:fill="FFFFFF"/>
        </w:rPr>
        <w:t>As</w:t>
      </w:r>
      <w:proofErr w:type="gramEnd"/>
      <w:r w:rsidRPr="00D2510E">
        <w:rPr>
          <w:rFonts w:ascii="Chalkboard" w:hAnsi="Chalkboard"/>
          <w:b/>
          <w:bCs/>
          <w:color w:val="000000" w:themeColor="text1"/>
          <w:shd w:val="clear" w:color="auto" w:fill="FFFFFF"/>
        </w:rPr>
        <w:t xml:space="preserve"> they rode along, they came to some water, and the eunuch said, “Look! There’s some water! Why can’t I be baptized?”</w:t>
      </w:r>
    </w:p>
    <w:p w14:paraId="18D1CC5B"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  During the late first to second century the Epistle of Barnabas was found and it described water baptism as</w:t>
      </w:r>
      <w:r w:rsidRPr="00D2510E">
        <w:rPr>
          <w:rFonts w:ascii="Bookman Old Style" w:hAnsi="Bookman Old Style"/>
          <w:i/>
          <w:iCs/>
          <w:color w:val="000000" w:themeColor="text1"/>
          <w:sz w:val="28"/>
          <w:szCs w:val="28"/>
          <w:lang w:val="en-US"/>
        </w:rPr>
        <w:t xml:space="preserve"> “we descend into the water full of sins and defilement but come up bearing fruit in our heart, having the fear of God and trust in Jesus in our spirit.”  </w:t>
      </w:r>
    </w:p>
    <w:p w14:paraId="70084C3C" w14:textId="77777777" w:rsidR="003A2E37" w:rsidRPr="00D2510E" w:rsidRDefault="003A2E37" w:rsidP="003A2E37">
      <w:pPr>
        <w:pStyle w:val="ListParagraph"/>
        <w:ind w:left="360"/>
        <w:rPr>
          <w:rFonts w:ascii="Bookman Old Style" w:hAnsi="Bookman Old Style"/>
          <w:color w:val="000000" w:themeColor="text1"/>
          <w:sz w:val="28"/>
          <w:szCs w:val="28"/>
          <w:lang w:val="en-US"/>
        </w:rPr>
      </w:pPr>
    </w:p>
    <w:p w14:paraId="09617EE1" w14:textId="5EA226EF"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b/>
          <w:color w:val="000000" w:themeColor="text1"/>
          <w:sz w:val="28"/>
          <w:szCs w:val="28"/>
          <w:lang w:val="en-US"/>
        </w:rPr>
        <w:t>Baptism by Sprinkling</w:t>
      </w:r>
      <w:r w:rsidRPr="00D2510E">
        <w:rPr>
          <w:rFonts w:ascii="Bookman Old Style" w:hAnsi="Bookman Old Style"/>
          <w:color w:val="000000" w:themeColor="text1"/>
          <w:sz w:val="28"/>
          <w:szCs w:val="28"/>
          <w:lang w:val="en-US"/>
        </w:rPr>
        <w:t xml:space="preserve"> also called effusion began in the thirteenth century by the Roman Catholic Church.  </w:t>
      </w:r>
      <w:r w:rsidR="00C36168" w:rsidRPr="00D2510E">
        <w:rPr>
          <w:rFonts w:ascii="Bookman Old Style" w:hAnsi="Bookman Old Style"/>
          <w:color w:val="000000" w:themeColor="text1"/>
          <w:sz w:val="28"/>
          <w:szCs w:val="28"/>
          <w:lang w:val="en-US"/>
        </w:rPr>
        <w:t>W</w:t>
      </w:r>
      <w:r w:rsidRPr="00D2510E">
        <w:rPr>
          <w:rFonts w:ascii="Bookman Old Style" w:hAnsi="Bookman Old Style"/>
          <w:color w:val="000000" w:themeColor="text1"/>
          <w:sz w:val="28"/>
          <w:szCs w:val="28"/>
          <w:lang w:val="en-US"/>
        </w:rPr>
        <w:t xml:space="preserve">ater baptism faded in the Dark Ages (Middle) and effusion took place </w:t>
      </w:r>
      <w:r w:rsidR="00C36168" w:rsidRPr="00D2510E">
        <w:rPr>
          <w:rFonts w:ascii="Bookman Old Style" w:hAnsi="Bookman Old Style"/>
          <w:color w:val="000000" w:themeColor="text1"/>
          <w:sz w:val="28"/>
          <w:szCs w:val="28"/>
          <w:lang w:val="en-US"/>
        </w:rPr>
        <w:t>and it became</w:t>
      </w:r>
      <w:r w:rsidRPr="00D2510E">
        <w:rPr>
          <w:rFonts w:ascii="Bookman Old Style" w:hAnsi="Bookman Old Style"/>
          <w:color w:val="000000" w:themeColor="text1"/>
          <w:sz w:val="28"/>
          <w:szCs w:val="28"/>
          <w:lang w:val="en-US"/>
        </w:rPr>
        <w:t xml:space="preserve"> a baptism of convenience.  Sprinkling of water is used in the Old Testament and it is not used for water baptism.    </w:t>
      </w:r>
    </w:p>
    <w:p w14:paraId="7C4D328F" w14:textId="77777777" w:rsidR="003A2E37" w:rsidRPr="00D2510E" w:rsidRDefault="003A2E37" w:rsidP="003A2E37">
      <w:pPr>
        <w:ind w:left="360"/>
        <w:rPr>
          <w:rFonts w:ascii="Bookman Old Style" w:hAnsi="Bookman Old Style"/>
          <w:color w:val="000000" w:themeColor="text1"/>
          <w:sz w:val="10"/>
          <w:szCs w:val="10"/>
        </w:rPr>
      </w:pPr>
    </w:p>
    <w:p w14:paraId="38999A53" w14:textId="77777777" w:rsidR="003A2E37" w:rsidRPr="00D2510E" w:rsidRDefault="003A2E37" w:rsidP="003A2E37">
      <w:pPr>
        <w:pStyle w:val="first-line-none"/>
        <w:spacing w:before="0" w:beforeAutospacing="0" w:after="150" w:afterAutospacing="0" w:line="360" w:lineRule="atLeast"/>
        <w:rPr>
          <w:rFonts w:ascii="Bookman Old Style" w:hAnsi="Bookman Old Style"/>
          <w:b/>
          <w:color w:val="000000" w:themeColor="text1"/>
          <w:sz w:val="28"/>
          <w:szCs w:val="28"/>
        </w:rPr>
      </w:pPr>
      <w:r w:rsidRPr="00D2510E">
        <w:rPr>
          <w:rFonts w:ascii="Bookman Old Style" w:hAnsi="Bookman Old Style"/>
          <w:b/>
          <w:color w:val="000000" w:themeColor="text1"/>
          <w:sz w:val="28"/>
          <w:szCs w:val="28"/>
          <w:u w:val="single"/>
        </w:rPr>
        <w:t>MEANING</w:t>
      </w:r>
      <w:r w:rsidRPr="00D2510E">
        <w:rPr>
          <w:rFonts w:ascii="Bookman Old Style" w:hAnsi="Bookman Old Style"/>
          <w:b/>
          <w:color w:val="000000" w:themeColor="text1"/>
          <w:sz w:val="28"/>
          <w:szCs w:val="28"/>
        </w:rPr>
        <w:t xml:space="preserve"> of Baptism:  </w:t>
      </w:r>
    </w:p>
    <w:p w14:paraId="71D4CD52" w14:textId="12B2E054" w:rsidR="003A2E37" w:rsidRPr="00D2510E" w:rsidRDefault="003A2E37" w:rsidP="00C36168">
      <w:pPr>
        <w:pStyle w:val="first-line-none"/>
        <w:spacing w:before="0" w:beforeAutospacing="0" w:after="150" w:afterAutospacing="0" w:line="360" w:lineRule="atLeast"/>
        <w:rPr>
          <w:rFonts w:ascii="Chalkboard" w:hAnsi="Chalkboard"/>
          <w:b/>
          <w:bCs/>
          <w:color w:val="000000" w:themeColor="text1"/>
        </w:rPr>
      </w:pPr>
      <w:r w:rsidRPr="00D2510E">
        <w:rPr>
          <w:rFonts w:ascii="Bookman Old Style" w:hAnsi="Bookman Old Style"/>
          <w:b/>
          <w:color w:val="000000" w:themeColor="text1"/>
          <w:sz w:val="28"/>
          <w:szCs w:val="28"/>
          <w:u w:val="single"/>
        </w:rPr>
        <w:t>Romans 6:4–7</w:t>
      </w:r>
      <w:r w:rsidRPr="00D2510E">
        <w:rPr>
          <w:rFonts w:ascii="Bookman Old Style" w:hAnsi="Bookman Old Style"/>
          <w:b/>
          <w:color w:val="000000" w:themeColor="text1"/>
          <w:sz w:val="28"/>
          <w:szCs w:val="28"/>
        </w:rPr>
        <w:t xml:space="preserve">, </w:t>
      </w:r>
      <w:r w:rsidRPr="00D2510E">
        <w:rPr>
          <w:rStyle w:val="text"/>
          <w:rFonts w:ascii="Chalkboard" w:hAnsi="Chalkboard" w:cs="Arial"/>
          <w:b/>
          <w:bCs/>
          <w:color w:val="000000" w:themeColor="text1"/>
          <w:sz w:val="18"/>
          <w:szCs w:val="18"/>
          <w:vertAlign w:val="superscript"/>
        </w:rPr>
        <w:t>4 </w:t>
      </w:r>
      <w:r w:rsidRPr="00D2510E">
        <w:rPr>
          <w:rStyle w:val="text"/>
          <w:rFonts w:ascii="Chalkboard" w:hAnsi="Chalkboard"/>
          <w:b/>
          <w:bCs/>
          <w:color w:val="000000" w:themeColor="text1"/>
        </w:rPr>
        <w:t>For we died and were buried with Christ by baptism. And just as Christ was raised from the dead by the glorious power of the Father, now we also may live new lives.</w:t>
      </w:r>
      <w:r w:rsidR="00C36168" w:rsidRPr="00D2510E">
        <w:rPr>
          <w:rStyle w:val="text"/>
          <w:rFonts w:ascii="Chalkboard" w:hAnsi="Chalkboard"/>
          <w:b/>
          <w:bCs/>
          <w:color w:val="000000" w:themeColor="text1"/>
        </w:rPr>
        <w:t xml:space="preserve"> </w:t>
      </w:r>
      <w:r w:rsidRPr="00D2510E">
        <w:rPr>
          <w:rStyle w:val="text"/>
          <w:rFonts w:ascii="Chalkboard" w:hAnsi="Chalkboard" w:cs="Arial"/>
          <w:b/>
          <w:bCs/>
          <w:color w:val="000000" w:themeColor="text1"/>
          <w:sz w:val="18"/>
          <w:szCs w:val="18"/>
          <w:vertAlign w:val="superscript"/>
        </w:rPr>
        <w:t>5 </w:t>
      </w:r>
      <w:r w:rsidRPr="00D2510E">
        <w:rPr>
          <w:rStyle w:val="text"/>
          <w:rFonts w:ascii="Chalkboard" w:hAnsi="Chalkboard"/>
          <w:b/>
          <w:bCs/>
          <w:color w:val="000000" w:themeColor="text1"/>
        </w:rPr>
        <w:t>Since we have been united with him in his death, we will also be raised to life as he was.</w:t>
      </w:r>
      <w:r w:rsidRPr="00D2510E">
        <w:rPr>
          <w:rStyle w:val="text"/>
          <w:rFonts w:ascii="Chalkboard" w:hAnsi="Chalkboard" w:cs="Arial"/>
          <w:b/>
          <w:bCs/>
          <w:color w:val="000000" w:themeColor="text1"/>
          <w:sz w:val="18"/>
          <w:szCs w:val="18"/>
          <w:vertAlign w:val="superscript"/>
        </w:rPr>
        <w:t>6 </w:t>
      </w:r>
      <w:r w:rsidRPr="00D2510E">
        <w:rPr>
          <w:rStyle w:val="text"/>
          <w:rFonts w:ascii="Chalkboard" w:hAnsi="Chalkboard"/>
          <w:b/>
          <w:bCs/>
          <w:color w:val="000000" w:themeColor="text1"/>
        </w:rPr>
        <w:t>We know that our old sinful selves were crucified with Christ so that sin might lose its power in our lives. We are no longer slaves to sin.</w:t>
      </w:r>
      <w:r w:rsidRPr="00D2510E">
        <w:rPr>
          <w:rStyle w:val="apple-converted-space"/>
          <w:rFonts w:ascii="Chalkboard" w:hAnsi="Chalkboard"/>
          <w:b/>
          <w:bCs/>
          <w:color w:val="000000" w:themeColor="text1"/>
        </w:rPr>
        <w:t> </w:t>
      </w:r>
      <w:r w:rsidRPr="00D2510E">
        <w:rPr>
          <w:rStyle w:val="text"/>
          <w:rFonts w:ascii="Chalkboard" w:hAnsi="Chalkboard" w:cs="Arial"/>
          <w:b/>
          <w:bCs/>
          <w:color w:val="000000" w:themeColor="text1"/>
          <w:sz w:val="18"/>
          <w:szCs w:val="18"/>
          <w:vertAlign w:val="superscript"/>
        </w:rPr>
        <w:t>7 </w:t>
      </w:r>
      <w:r w:rsidRPr="00D2510E">
        <w:rPr>
          <w:rStyle w:val="text"/>
          <w:rFonts w:ascii="Chalkboard" w:hAnsi="Chalkboard"/>
          <w:b/>
          <w:bCs/>
          <w:color w:val="000000" w:themeColor="text1"/>
        </w:rPr>
        <w:t xml:space="preserve">For when we died with </w:t>
      </w:r>
      <w:proofErr w:type="gramStart"/>
      <w:r w:rsidRPr="00D2510E">
        <w:rPr>
          <w:rStyle w:val="text"/>
          <w:rFonts w:ascii="Chalkboard" w:hAnsi="Chalkboard"/>
          <w:b/>
          <w:bCs/>
          <w:color w:val="000000" w:themeColor="text1"/>
        </w:rPr>
        <w:t>Christ</w:t>
      </w:r>
      <w:proofErr w:type="gramEnd"/>
      <w:r w:rsidRPr="00D2510E">
        <w:rPr>
          <w:rStyle w:val="text"/>
          <w:rFonts w:ascii="Chalkboard" w:hAnsi="Chalkboard"/>
          <w:b/>
          <w:bCs/>
          <w:color w:val="000000" w:themeColor="text1"/>
        </w:rPr>
        <w:t xml:space="preserve"> we were set free from the power of sin.</w:t>
      </w:r>
    </w:p>
    <w:p w14:paraId="494CB384" w14:textId="4ECAB5FE" w:rsidR="00C36168" w:rsidRPr="00D2510E" w:rsidRDefault="003A2E37" w:rsidP="00C36168">
      <w:pPr>
        <w:ind w:left="360"/>
        <w:rPr>
          <w:rFonts w:ascii="Bookman Old Style" w:hAnsi="Bookman Old Style"/>
          <w:color w:val="000000" w:themeColor="text1"/>
          <w:sz w:val="28"/>
          <w:szCs w:val="28"/>
        </w:rPr>
      </w:pPr>
      <w:r w:rsidRPr="00D2510E">
        <w:rPr>
          <w:rFonts w:ascii="Bookman Old Style" w:hAnsi="Bookman Old Style"/>
          <w:b/>
          <w:color w:val="000000" w:themeColor="text1"/>
          <w:sz w:val="22"/>
          <w:szCs w:val="22"/>
        </w:rPr>
        <w:t xml:space="preserve">  </w:t>
      </w:r>
      <w:r w:rsidR="00C36168" w:rsidRPr="00D2510E">
        <w:rPr>
          <w:rFonts w:ascii="Bookman Old Style" w:hAnsi="Bookman Old Style"/>
          <w:color w:val="000000" w:themeColor="text1"/>
          <w:sz w:val="28"/>
          <w:szCs w:val="28"/>
        </w:rPr>
        <w:t xml:space="preserve">Water baptism gives us a picture of the work of Jesus Christ in His death, burial and resurrection. It also pictures our death, burial and resurrection with Christ. It symbolizes the saving gospel of Jesus. </w:t>
      </w:r>
    </w:p>
    <w:p w14:paraId="0BD5C265" w14:textId="06069F8C" w:rsidR="003A2E37" w:rsidRPr="00D2510E" w:rsidRDefault="003A2E37" w:rsidP="00C36168">
      <w:pPr>
        <w:ind w:left="360"/>
        <w:rPr>
          <w:rFonts w:ascii="Bookman Old Style" w:hAnsi="Bookman Old Style"/>
          <w:color w:val="000000" w:themeColor="text1"/>
          <w:sz w:val="28"/>
          <w:szCs w:val="28"/>
        </w:rPr>
      </w:pPr>
    </w:p>
    <w:p w14:paraId="228F5D0F" w14:textId="77777777" w:rsidR="003A2E37" w:rsidRPr="00D2510E" w:rsidRDefault="003A2E37" w:rsidP="003A2E37">
      <w:pPr>
        <w:rPr>
          <w:color w:val="000000" w:themeColor="text1"/>
          <w:sz w:val="21"/>
          <w:szCs w:val="21"/>
        </w:rPr>
      </w:pPr>
      <w:r w:rsidRPr="00D2510E">
        <w:rPr>
          <w:rFonts w:ascii="Bookman Old Style" w:hAnsi="Bookman Old Style"/>
          <w:b/>
          <w:bCs/>
          <w:color w:val="000000" w:themeColor="text1"/>
          <w:sz w:val="28"/>
          <w:szCs w:val="28"/>
          <w:u w:val="single"/>
        </w:rPr>
        <w:t>I Cor. 15:3-4</w:t>
      </w:r>
      <w:r w:rsidRPr="00D2510E">
        <w:rPr>
          <w:rFonts w:ascii="Bookman Old Style" w:hAnsi="Bookman Old Style"/>
          <w:color w:val="000000" w:themeColor="text1"/>
          <w:sz w:val="28"/>
          <w:szCs w:val="28"/>
        </w:rPr>
        <w:t xml:space="preserve">, </w:t>
      </w:r>
      <w:r w:rsidRPr="00D2510E">
        <w:rPr>
          <w:rFonts w:ascii="Chalkboard" w:hAnsi="Chalkboard"/>
          <w:b/>
          <w:bCs/>
          <w:color w:val="000000" w:themeColor="text1"/>
        </w:rPr>
        <w:t>I passed on to you what was most important and what had also been passed on to me. Christ died for our sins, just as the Scriptures said.</w:t>
      </w:r>
      <w:r w:rsidRPr="00D2510E">
        <w:rPr>
          <w:rFonts w:ascii="Chalkboard" w:hAnsi="Chalkboard"/>
          <w:b/>
          <w:bCs/>
          <w:color w:val="000000" w:themeColor="text1"/>
          <w:shd w:val="clear" w:color="auto" w:fill="FFFFFF"/>
        </w:rPr>
        <w:t> </w:t>
      </w:r>
      <w:r w:rsidRPr="00D2510E">
        <w:rPr>
          <w:rFonts w:ascii="Chalkboard" w:hAnsi="Chalkboard" w:cs="Arial"/>
          <w:b/>
          <w:bCs/>
          <w:color w:val="000000" w:themeColor="text1"/>
          <w:sz w:val="18"/>
          <w:szCs w:val="18"/>
          <w:vertAlign w:val="superscript"/>
        </w:rPr>
        <w:t>4 </w:t>
      </w:r>
      <w:r w:rsidRPr="00D2510E">
        <w:rPr>
          <w:rFonts w:ascii="Chalkboard" w:hAnsi="Chalkboard"/>
          <w:b/>
          <w:bCs/>
          <w:color w:val="000000" w:themeColor="text1"/>
        </w:rPr>
        <w:t>He was buried, and he was raised from the dead on the third day, just as the Scriptures said.</w:t>
      </w:r>
      <w:r w:rsidRPr="00D2510E">
        <w:rPr>
          <w:rFonts w:ascii="Bookman Old Style" w:hAnsi="Bookman Old Style"/>
          <w:color w:val="000000" w:themeColor="text1"/>
          <w:sz w:val="28"/>
          <w:szCs w:val="28"/>
        </w:rPr>
        <w:t xml:space="preserve"> </w:t>
      </w:r>
    </w:p>
    <w:p w14:paraId="45B7F6D1" w14:textId="77777777" w:rsidR="00C36168" w:rsidRPr="00D2510E" w:rsidRDefault="00C36168" w:rsidP="003A2E37">
      <w:pPr>
        <w:ind w:left="360"/>
        <w:rPr>
          <w:rFonts w:ascii="Bookman Old Style" w:hAnsi="Bookman Old Style"/>
          <w:color w:val="000000" w:themeColor="text1"/>
          <w:sz w:val="28"/>
          <w:szCs w:val="28"/>
        </w:rPr>
      </w:pPr>
    </w:p>
    <w:p w14:paraId="70F1BD0C" w14:textId="64168F93" w:rsidR="003A2E37" w:rsidRPr="00D2510E" w:rsidRDefault="003A2E37" w:rsidP="003A2E37">
      <w:pPr>
        <w:ind w:left="360"/>
        <w:rPr>
          <w:rFonts w:ascii="Bookman Old Style" w:hAnsi="Bookman Old Style"/>
          <w:color w:val="000000" w:themeColor="text1"/>
          <w:sz w:val="28"/>
          <w:szCs w:val="28"/>
        </w:rPr>
      </w:pPr>
      <w:r w:rsidRPr="00D2510E">
        <w:rPr>
          <w:rFonts w:ascii="Bookman Old Style" w:hAnsi="Bookman Old Style"/>
          <w:color w:val="000000" w:themeColor="text1"/>
          <w:sz w:val="28"/>
          <w:szCs w:val="28"/>
        </w:rPr>
        <w:t xml:space="preserve">If this method is changed you destroy the picture.  When you are placed under water you are placed in a liquid tomb.  Water baptism identifies us with Jesus and His saving gospel. </w:t>
      </w:r>
    </w:p>
    <w:p w14:paraId="508EEE78" w14:textId="77777777" w:rsidR="00E847D4" w:rsidRPr="00D2510E" w:rsidRDefault="00E847D4" w:rsidP="003A2E37">
      <w:pPr>
        <w:ind w:left="360"/>
        <w:rPr>
          <w:rFonts w:ascii="Bookman Old Style" w:hAnsi="Bookman Old Style"/>
          <w:color w:val="000000" w:themeColor="text1"/>
          <w:sz w:val="10"/>
          <w:szCs w:val="10"/>
        </w:rPr>
      </w:pPr>
    </w:p>
    <w:p w14:paraId="04EE62D5" w14:textId="257B6C6F" w:rsidR="003A2E37" w:rsidRPr="00D2510E" w:rsidRDefault="00C36168"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Y</w:t>
      </w:r>
      <w:r w:rsidR="003A2E37" w:rsidRPr="00D2510E">
        <w:rPr>
          <w:rFonts w:ascii="Bookman Old Style" w:hAnsi="Bookman Old Style"/>
          <w:color w:val="000000" w:themeColor="text1"/>
          <w:sz w:val="28"/>
          <w:szCs w:val="28"/>
          <w:lang w:val="en-US"/>
        </w:rPr>
        <w:t xml:space="preserve">ou should not be baptized unless you have truly had an encounter with God’s saving grace. </w:t>
      </w:r>
    </w:p>
    <w:p w14:paraId="48524764"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lastRenderedPageBreak/>
        <w:t>1</w:t>
      </w:r>
      <w:r w:rsidRPr="00D2510E">
        <w:rPr>
          <w:rFonts w:ascii="Bookman Old Style" w:hAnsi="Bookman Old Style"/>
          <w:color w:val="000000" w:themeColor="text1"/>
          <w:sz w:val="28"/>
          <w:szCs w:val="28"/>
          <w:vertAlign w:val="superscript"/>
          <w:lang w:val="en-US"/>
        </w:rPr>
        <w:t>st</w:t>
      </w:r>
      <w:r w:rsidRPr="00D2510E">
        <w:rPr>
          <w:rFonts w:ascii="Bookman Old Style" w:hAnsi="Bookman Old Style"/>
          <w:color w:val="000000" w:themeColor="text1"/>
          <w:sz w:val="28"/>
          <w:szCs w:val="28"/>
          <w:lang w:val="en-US"/>
        </w:rPr>
        <w:t xml:space="preserve"> we are saved, then we are baptized.   Baptism does not save anyone!</w:t>
      </w:r>
    </w:p>
    <w:p w14:paraId="1789A225"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If it is done before true conversion, it’s like having a funeral before dying. Why?  In water baptism you are saying good-bye to the world and coming up out of the water as a new creature in Christ.  Baptism pictures the ultimate glorification with Jesus for we will be like Him.</w:t>
      </w:r>
    </w:p>
    <w:p w14:paraId="161E1E9D" w14:textId="77777777" w:rsidR="003A2E37" w:rsidRPr="00D2510E" w:rsidRDefault="003A2E37" w:rsidP="003A2E37">
      <w:pPr>
        <w:pStyle w:val="ListParagraph"/>
        <w:ind w:left="360"/>
        <w:rPr>
          <w:rFonts w:ascii="Bookman Old Style" w:hAnsi="Bookman Old Style"/>
          <w:color w:val="000000" w:themeColor="text1"/>
          <w:sz w:val="20"/>
          <w:szCs w:val="20"/>
          <w:lang w:val="en-US"/>
        </w:rPr>
      </w:pPr>
    </w:p>
    <w:p w14:paraId="1C893737" w14:textId="24B6BEE0"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b/>
          <w:color w:val="000000" w:themeColor="text1"/>
          <w:sz w:val="28"/>
          <w:szCs w:val="28"/>
          <w:lang w:val="en-US"/>
        </w:rPr>
        <w:t>Sum</w:t>
      </w:r>
      <w:r w:rsidR="00C36168" w:rsidRPr="00D2510E">
        <w:rPr>
          <w:rFonts w:ascii="Bookman Old Style" w:hAnsi="Bookman Old Style"/>
          <w:b/>
          <w:color w:val="000000" w:themeColor="text1"/>
          <w:sz w:val="28"/>
          <w:szCs w:val="28"/>
          <w:lang w:val="en-US"/>
        </w:rPr>
        <w:t>ming</w:t>
      </w:r>
      <w:r w:rsidRPr="00D2510E">
        <w:rPr>
          <w:rFonts w:ascii="Bookman Old Style" w:hAnsi="Bookman Old Style"/>
          <w:b/>
          <w:color w:val="000000" w:themeColor="text1"/>
          <w:sz w:val="28"/>
          <w:szCs w:val="28"/>
          <w:lang w:val="en-US"/>
        </w:rPr>
        <w:t xml:space="preserve"> up Bible Baptism:                                                                                                                    </w:t>
      </w:r>
      <w:r w:rsidRPr="00D2510E">
        <w:rPr>
          <w:rFonts w:ascii="Bookman Old Style" w:hAnsi="Bookman Old Style"/>
          <w:color w:val="000000" w:themeColor="text1"/>
          <w:sz w:val="28"/>
          <w:szCs w:val="28"/>
          <w:lang w:val="en-US"/>
        </w:rPr>
        <w:t xml:space="preserve">The method is immersion; if you change it you destroy the meaning.                                             </w:t>
      </w:r>
    </w:p>
    <w:p w14:paraId="57180C13"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The meaning is our identification with the death, burial and resurrection of Jesus.  </w:t>
      </w:r>
    </w:p>
    <w:p w14:paraId="50941F99" w14:textId="77777777" w:rsidR="003A2E37" w:rsidRPr="00D2510E" w:rsidRDefault="003A2E37" w:rsidP="003A2E37">
      <w:pPr>
        <w:pStyle w:val="ListParagraph"/>
        <w:numPr>
          <w:ilvl w:val="0"/>
          <w:numId w:val="6"/>
        </w:numPr>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The motive is to confess Christ, obey Him and declare His saving grace.</w:t>
      </w:r>
    </w:p>
    <w:p w14:paraId="5D8D2398" w14:textId="77777777" w:rsidR="003A2E37" w:rsidRPr="00D2510E" w:rsidRDefault="003A2E37" w:rsidP="003A2E37">
      <w:pPr>
        <w:pStyle w:val="ListParagraph"/>
        <w:ind w:left="360"/>
        <w:rPr>
          <w:rFonts w:ascii="Bookman Old Style" w:hAnsi="Bookman Old Style"/>
          <w:color w:val="000000" w:themeColor="text1"/>
          <w:sz w:val="20"/>
          <w:szCs w:val="20"/>
          <w:lang w:val="en-US"/>
        </w:rPr>
      </w:pPr>
    </w:p>
    <w:p w14:paraId="0A9B7775" w14:textId="77777777" w:rsidR="003A2E37" w:rsidRPr="00D2510E" w:rsidRDefault="003A2E37" w:rsidP="003A2E37">
      <w:pPr>
        <w:widowControl w:val="0"/>
        <w:autoSpaceDE w:val="0"/>
        <w:autoSpaceDN w:val="0"/>
        <w:adjustRightInd w:val="0"/>
        <w:ind w:left="360"/>
        <w:rPr>
          <w:rFonts w:ascii="Bookman Old Style" w:hAnsi="Bookman Old Style"/>
          <w:b/>
          <w:color w:val="000000" w:themeColor="text1"/>
          <w:sz w:val="28"/>
          <w:szCs w:val="28"/>
        </w:rPr>
      </w:pPr>
      <w:r w:rsidRPr="00D2510E">
        <w:rPr>
          <w:rFonts w:ascii="Bookman Old Style" w:hAnsi="Bookman Old Style"/>
          <w:b/>
          <w:color w:val="000000" w:themeColor="text1"/>
          <w:sz w:val="28"/>
          <w:szCs w:val="28"/>
        </w:rPr>
        <w:t xml:space="preserve">3.  Jesus </w:t>
      </w:r>
      <w:r w:rsidRPr="00D2510E">
        <w:rPr>
          <w:rFonts w:ascii="Bookman Old Style" w:hAnsi="Bookman Old Style"/>
          <w:b/>
          <w:bCs/>
          <w:color w:val="000000" w:themeColor="text1"/>
          <w:sz w:val="28"/>
          <w:szCs w:val="28"/>
          <w:u w:val="single"/>
        </w:rPr>
        <w:t>______________________</w:t>
      </w:r>
      <w:r w:rsidRPr="00D2510E">
        <w:rPr>
          <w:rFonts w:ascii="Bookman Old Style" w:hAnsi="Bookman Old Style"/>
          <w:b/>
          <w:color w:val="000000" w:themeColor="text1"/>
          <w:sz w:val="28"/>
          <w:szCs w:val="28"/>
        </w:rPr>
        <w:t xml:space="preserve"> in the Holy Spirit</w:t>
      </w:r>
    </w:p>
    <w:p w14:paraId="094272F0" w14:textId="77777777" w:rsidR="003A2E37" w:rsidRPr="00D2510E" w:rsidRDefault="003A2E37" w:rsidP="003A2E37">
      <w:pPr>
        <w:pStyle w:val="ListParagraph"/>
        <w:widowControl w:val="0"/>
        <w:numPr>
          <w:ilvl w:val="0"/>
          <w:numId w:val="4"/>
        </w:numPr>
        <w:autoSpaceDE w:val="0"/>
        <w:autoSpaceDN w:val="0"/>
        <w:adjustRightInd w:val="0"/>
        <w:spacing w:after="0" w:line="240" w:lineRule="auto"/>
        <w:ind w:left="360" w:firstLine="0"/>
        <w:rPr>
          <w:rFonts w:ascii="Bookman Old Style" w:hAnsi="Bookman Old Style" w:cs="Helvetica Neue"/>
          <w:color w:val="000000" w:themeColor="text1"/>
          <w:sz w:val="28"/>
          <w:szCs w:val="28"/>
          <w:lang w:val="en-US"/>
        </w:rPr>
      </w:pPr>
      <w:r w:rsidRPr="00D2510E">
        <w:rPr>
          <w:rFonts w:ascii="Bookman Old Style" w:hAnsi="Bookman Old Style"/>
          <w:b/>
          <w:color w:val="000000" w:themeColor="text1"/>
          <w:sz w:val="28"/>
          <w:szCs w:val="28"/>
          <w:u w:val="single"/>
          <w:lang w:val="en-US"/>
        </w:rPr>
        <w:t>Matt. 3:11</w:t>
      </w:r>
      <w:r w:rsidRPr="00D2510E">
        <w:rPr>
          <w:rFonts w:ascii="Bookman Old Style" w:hAnsi="Bookman Old Style"/>
          <w:b/>
          <w:color w:val="000000" w:themeColor="text1"/>
          <w:sz w:val="28"/>
          <w:szCs w:val="28"/>
          <w:lang w:val="en-US"/>
        </w:rPr>
        <w:t>,</w:t>
      </w:r>
      <w:r w:rsidRPr="00D2510E">
        <w:rPr>
          <w:rFonts w:ascii="Bookman Old Style" w:hAnsi="Bookman Old Style"/>
          <w:color w:val="000000" w:themeColor="text1"/>
          <w:sz w:val="28"/>
          <w:szCs w:val="28"/>
          <w:lang w:val="en-US"/>
        </w:rPr>
        <w:t xml:space="preserve"> </w:t>
      </w:r>
      <w:r w:rsidRPr="00D2510E">
        <w:rPr>
          <w:rFonts w:ascii="Chalkboard" w:hAnsi="Chalkboard" w:cs="Arial"/>
          <w:b/>
          <w:bCs/>
          <w:color w:val="000000" w:themeColor="text1"/>
          <w:sz w:val="24"/>
          <w:szCs w:val="24"/>
          <w:lang w:val="en-US"/>
        </w:rPr>
        <w:t>“</w:t>
      </w:r>
      <w:r w:rsidRPr="00D2510E">
        <w:rPr>
          <w:rFonts w:ascii="Chalkboard" w:hAnsi="Chalkboard" w:cs="Helvetica Neue"/>
          <w:b/>
          <w:bCs/>
          <w:color w:val="000000" w:themeColor="text1"/>
          <w:sz w:val="24"/>
          <w:szCs w:val="24"/>
          <w:lang w:val="en-US"/>
        </w:rPr>
        <w:t xml:space="preserve">I baptize with water those who repent of their sins and turn to God. But someone is coming soon who is greater than I am—so much greater that I’m not worthy even to be his slave and carry his sandals. </w:t>
      </w:r>
    </w:p>
    <w:p w14:paraId="554013D7" w14:textId="77777777" w:rsidR="003A2E37" w:rsidRPr="00D2510E" w:rsidRDefault="003A2E37" w:rsidP="003A2E37">
      <w:pPr>
        <w:pStyle w:val="ListParagraph"/>
        <w:widowControl w:val="0"/>
        <w:numPr>
          <w:ilvl w:val="0"/>
          <w:numId w:val="4"/>
        </w:numPr>
        <w:autoSpaceDE w:val="0"/>
        <w:autoSpaceDN w:val="0"/>
        <w:adjustRightInd w:val="0"/>
        <w:spacing w:after="0" w:line="240" w:lineRule="auto"/>
        <w:ind w:left="360" w:firstLine="0"/>
        <w:rPr>
          <w:rFonts w:ascii="Bookman Old Style" w:hAnsi="Bookman Old Style"/>
          <w:color w:val="000000" w:themeColor="text1"/>
          <w:sz w:val="28"/>
          <w:szCs w:val="28"/>
          <w:lang w:val="en-US"/>
        </w:rPr>
      </w:pPr>
      <w:r w:rsidRPr="00D2510E">
        <w:rPr>
          <w:rFonts w:ascii="Bookman Old Style" w:hAnsi="Bookman Old Style" w:cs="Helvetica Neue"/>
          <w:color w:val="000000" w:themeColor="text1"/>
          <w:sz w:val="28"/>
          <w:szCs w:val="28"/>
          <w:lang w:val="en-US"/>
        </w:rPr>
        <w:t>He (Jesus) will baptize you with the Holy Spirit and with fire.</w:t>
      </w:r>
    </w:p>
    <w:p w14:paraId="1645F0DB" w14:textId="77777777" w:rsidR="003A2E37" w:rsidRPr="00D2510E" w:rsidRDefault="003A2E37" w:rsidP="003A2E37">
      <w:pPr>
        <w:pStyle w:val="ListParagraph"/>
        <w:widowControl w:val="0"/>
        <w:numPr>
          <w:ilvl w:val="0"/>
          <w:numId w:val="4"/>
        </w:numPr>
        <w:autoSpaceDE w:val="0"/>
        <w:autoSpaceDN w:val="0"/>
        <w:adjustRightInd w:val="0"/>
        <w:spacing w:after="0" w:line="240" w:lineRule="auto"/>
        <w:ind w:left="360" w:firstLine="0"/>
        <w:rPr>
          <w:rFonts w:ascii="Bookman Old Style" w:hAnsi="Bookman Old Style"/>
          <w:color w:val="000000" w:themeColor="text1"/>
          <w:sz w:val="28"/>
          <w:szCs w:val="28"/>
          <w:lang w:val="en-US"/>
        </w:rPr>
      </w:pPr>
      <w:r w:rsidRPr="00D2510E">
        <w:rPr>
          <w:rFonts w:ascii="Bookman Old Style" w:hAnsi="Bookman Old Style"/>
          <w:b/>
          <w:bCs/>
          <w:color w:val="000000" w:themeColor="text1"/>
          <w:sz w:val="28"/>
          <w:szCs w:val="28"/>
          <w:u w:val="single"/>
          <w:lang w:val="en-US"/>
        </w:rPr>
        <w:t>______________________</w:t>
      </w:r>
      <w:r w:rsidRPr="00D2510E">
        <w:rPr>
          <w:rFonts w:ascii="Bookman Old Style" w:hAnsi="Bookman Old Style"/>
          <w:color w:val="000000" w:themeColor="text1"/>
          <w:sz w:val="28"/>
          <w:szCs w:val="28"/>
          <w:lang w:val="en-US"/>
        </w:rPr>
        <w:t xml:space="preserve"> Speaking – This is the Baptism </w:t>
      </w:r>
      <w:r w:rsidRPr="00D2510E">
        <w:rPr>
          <w:rFonts w:ascii="Bookman Old Style" w:hAnsi="Bookman Old Style"/>
          <w:color w:val="000000" w:themeColor="text1"/>
          <w:sz w:val="28"/>
          <w:szCs w:val="28"/>
          <w:u w:val="single"/>
          <w:lang w:val="en-US"/>
        </w:rPr>
        <w:t>IN or WITH</w:t>
      </w:r>
      <w:r w:rsidRPr="00D2510E">
        <w:rPr>
          <w:rFonts w:ascii="Bookman Old Style" w:hAnsi="Bookman Old Style"/>
          <w:color w:val="000000" w:themeColor="text1"/>
          <w:sz w:val="28"/>
          <w:szCs w:val="28"/>
          <w:lang w:val="en-US"/>
        </w:rPr>
        <w:t xml:space="preserve"> the Holy Spirit (performed by Jesus Christ).</w:t>
      </w:r>
    </w:p>
    <w:p w14:paraId="1435BB8E" w14:textId="77777777" w:rsidR="003A2E37" w:rsidRPr="00D2510E" w:rsidRDefault="003A2E37" w:rsidP="003A2E37">
      <w:pPr>
        <w:pStyle w:val="ListParagraph"/>
        <w:widowControl w:val="0"/>
        <w:numPr>
          <w:ilvl w:val="0"/>
          <w:numId w:val="4"/>
        </w:numPr>
        <w:autoSpaceDE w:val="0"/>
        <w:autoSpaceDN w:val="0"/>
        <w:adjustRightInd w:val="0"/>
        <w:spacing w:after="0" w:line="240" w:lineRule="auto"/>
        <w:ind w:left="360" w:firstLine="0"/>
        <w:rPr>
          <w:rFonts w:ascii="Bookman Old Style" w:hAnsi="Bookman Old Style"/>
          <w:color w:val="000000" w:themeColor="text1"/>
          <w:sz w:val="28"/>
          <w:szCs w:val="28"/>
          <w:lang w:val="en-US"/>
        </w:rPr>
      </w:pPr>
      <w:r w:rsidRPr="00D2510E">
        <w:rPr>
          <w:rFonts w:ascii="Bookman Old Style" w:hAnsi="Bookman Old Style"/>
          <w:b/>
          <w:bCs/>
          <w:color w:val="000000" w:themeColor="text1"/>
          <w:sz w:val="28"/>
          <w:szCs w:val="28"/>
          <w:u w:val="single"/>
          <w:lang w:val="en-US"/>
        </w:rPr>
        <w:t>______________________</w:t>
      </w:r>
      <w:r w:rsidRPr="00D2510E">
        <w:rPr>
          <w:rFonts w:ascii="Bookman Old Style" w:hAnsi="Bookman Old Style"/>
          <w:color w:val="000000" w:themeColor="text1"/>
          <w:sz w:val="28"/>
          <w:szCs w:val="28"/>
          <w:lang w:val="en-US"/>
        </w:rPr>
        <w:t xml:space="preserve"> Speaking – They are not the same.</w:t>
      </w:r>
    </w:p>
    <w:p w14:paraId="6C6900B0" w14:textId="77777777" w:rsidR="003A2E37" w:rsidRPr="00D2510E" w:rsidRDefault="003A2E37" w:rsidP="003A2E37">
      <w:pPr>
        <w:widowControl w:val="0"/>
        <w:tabs>
          <w:tab w:val="left" w:pos="360"/>
          <w:tab w:val="left" w:pos="881"/>
        </w:tabs>
        <w:autoSpaceDE w:val="0"/>
        <w:autoSpaceDN w:val="0"/>
        <w:adjustRightInd w:val="0"/>
        <w:ind w:left="360"/>
        <w:rPr>
          <w:rFonts w:ascii="Bookman Old Style" w:hAnsi="Bookman Old Style"/>
          <w:color w:val="000000" w:themeColor="text1"/>
          <w:sz w:val="28"/>
          <w:szCs w:val="28"/>
        </w:rPr>
      </w:pPr>
    </w:p>
    <w:p w14:paraId="7F692464" w14:textId="6ADD65EF" w:rsidR="00E847D4" w:rsidRPr="00D2510E" w:rsidRDefault="003A2E37" w:rsidP="00E847D4">
      <w:pPr>
        <w:pStyle w:val="ListParagraph"/>
        <w:widowControl w:val="0"/>
        <w:numPr>
          <w:ilvl w:val="0"/>
          <w:numId w:val="4"/>
        </w:numPr>
        <w:autoSpaceDE w:val="0"/>
        <w:autoSpaceDN w:val="0"/>
        <w:adjustRightInd w:val="0"/>
        <w:spacing w:after="0" w:line="240" w:lineRule="auto"/>
        <w:ind w:left="360" w:firstLine="0"/>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The Baptism </w:t>
      </w:r>
      <w:r w:rsidRPr="00D2510E">
        <w:rPr>
          <w:rFonts w:ascii="Bookman Old Style" w:hAnsi="Bookman Old Style"/>
          <w:color w:val="000000" w:themeColor="text1"/>
          <w:sz w:val="28"/>
          <w:szCs w:val="28"/>
          <w:u w:val="single"/>
          <w:lang w:val="en-US"/>
        </w:rPr>
        <w:t>OF</w:t>
      </w:r>
      <w:r w:rsidRPr="00D2510E">
        <w:rPr>
          <w:rFonts w:ascii="Bookman Old Style" w:hAnsi="Bookman Old Style"/>
          <w:color w:val="000000" w:themeColor="text1"/>
          <w:sz w:val="28"/>
          <w:szCs w:val="28"/>
          <w:lang w:val="en-US"/>
        </w:rPr>
        <w:t xml:space="preserve"> the Holy Spirit into the body of Christ is different from the Baptism </w:t>
      </w:r>
      <w:r w:rsidRPr="00D2510E">
        <w:rPr>
          <w:rFonts w:ascii="Bookman Old Style" w:hAnsi="Bookman Old Style"/>
          <w:color w:val="000000" w:themeColor="text1"/>
          <w:sz w:val="28"/>
          <w:szCs w:val="28"/>
          <w:u w:val="single"/>
          <w:lang w:val="en-US"/>
        </w:rPr>
        <w:t>IN</w:t>
      </w:r>
      <w:r w:rsidRPr="00D2510E">
        <w:rPr>
          <w:rFonts w:ascii="Bookman Old Style" w:hAnsi="Bookman Old Style"/>
          <w:color w:val="000000" w:themeColor="text1"/>
          <w:sz w:val="28"/>
          <w:szCs w:val="28"/>
          <w:lang w:val="en-US"/>
        </w:rPr>
        <w:t xml:space="preserve"> or </w:t>
      </w:r>
      <w:r w:rsidRPr="00D2510E">
        <w:rPr>
          <w:rFonts w:ascii="Bookman Old Style" w:hAnsi="Bookman Old Style"/>
          <w:color w:val="000000" w:themeColor="text1"/>
          <w:sz w:val="28"/>
          <w:szCs w:val="28"/>
          <w:u w:val="single"/>
          <w:lang w:val="en-US"/>
        </w:rPr>
        <w:t>WITH</w:t>
      </w:r>
      <w:r w:rsidRPr="00D2510E">
        <w:rPr>
          <w:rFonts w:ascii="Bookman Old Style" w:hAnsi="Bookman Old Style"/>
          <w:color w:val="000000" w:themeColor="text1"/>
          <w:sz w:val="28"/>
          <w:szCs w:val="28"/>
          <w:lang w:val="en-US"/>
        </w:rPr>
        <w:t xml:space="preserve"> the Holy Spirit.</w:t>
      </w:r>
    </w:p>
    <w:p w14:paraId="6E02E070" w14:textId="77777777" w:rsidR="00E847D4" w:rsidRPr="00D2510E" w:rsidRDefault="00E847D4" w:rsidP="00E847D4">
      <w:pPr>
        <w:widowControl w:val="0"/>
        <w:autoSpaceDE w:val="0"/>
        <w:autoSpaceDN w:val="0"/>
        <w:adjustRightInd w:val="0"/>
        <w:ind w:left="1260"/>
        <w:rPr>
          <w:rFonts w:ascii="Bookman Old Style" w:hAnsi="Bookman Old Style"/>
          <w:color w:val="000000" w:themeColor="text1"/>
          <w:sz w:val="28"/>
          <w:szCs w:val="28"/>
        </w:rPr>
      </w:pPr>
    </w:p>
    <w:p w14:paraId="72030E6A" w14:textId="312FF4A6" w:rsidR="003A2E37" w:rsidRPr="00D2510E" w:rsidRDefault="003A2E37" w:rsidP="003A2E37">
      <w:pPr>
        <w:pStyle w:val="ListParagraph"/>
        <w:widowControl w:val="0"/>
        <w:numPr>
          <w:ilvl w:val="0"/>
          <w:numId w:val="3"/>
        </w:numPr>
        <w:autoSpaceDE w:val="0"/>
        <w:autoSpaceDN w:val="0"/>
        <w:adjustRightInd w:val="0"/>
        <w:spacing w:after="0" w:line="240" w:lineRule="auto"/>
        <w:ind w:left="360" w:firstLine="0"/>
        <w:rPr>
          <w:rFonts w:ascii="Bookman Old Style" w:hAnsi="Bookman Old Style"/>
          <w:b/>
          <w:color w:val="000000" w:themeColor="text1"/>
          <w:sz w:val="28"/>
          <w:szCs w:val="28"/>
          <w:u w:val="single"/>
          <w:lang w:val="en-US"/>
        </w:rPr>
      </w:pPr>
      <w:r w:rsidRPr="00D2510E">
        <w:rPr>
          <w:rFonts w:ascii="Bookman Old Style" w:hAnsi="Bookman Old Style"/>
          <w:b/>
          <w:color w:val="000000" w:themeColor="text1"/>
          <w:sz w:val="28"/>
          <w:szCs w:val="28"/>
          <w:u w:val="single"/>
          <w:lang w:val="en-US"/>
        </w:rPr>
        <w:t xml:space="preserve">Remember </w:t>
      </w:r>
      <w:r w:rsidR="00E847D4" w:rsidRPr="00D2510E">
        <w:rPr>
          <w:rFonts w:ascii="Bookman Old Style" w:hAnsi="Bookman Old Style"/>
          <w:b/>
          <w:color w:val="000000" w:themeColor="text1"/>
          <w:sz w:val="28"/>
          <w:szCs w:val="28"/>
          <w:u w:val="single"/>
          <w:lang w:val="en-US"/>
        </w:rPr>
        <w:t xml:space="preserve">There Are 3 Different Baptisms List </w:t>
      </w:r>
      <w:proofErr w:type="gramStart"/>
      <w:r w:rsidR="00E847D4" w:rsidRPr="00D2510E">
        <w:rPr>
          <w:rFonts w:ascii="Bookman Old Style" w:hAnsi="Bookman Old Style"/>
          <w:b/>
          <w:color w:val="000000" w:themeColor="text1"/>
          <w:sz w:val="28"/>
          <w:szCs w:val="28"/>
          <w:u w:val="single"/>
          <w:lang w:val="en-US"/>
        </w:rPr>
        <w:t>In</w:t>
      </w:r>
      <w:proofErr w:type="gramEnd"/>
      <w:r w:rsidR="00E847D4" w:rsidRPr="00D2510E">
        <w:rPr>
          <w:rFonts w:ascii="Bookman Old Style" w:hAnsi="Bookman Old Style"/>
          <w:b/>
          <w:color w:val="000000" w:themeColor="text1"/>
          <w:sz w:val="28"/>
          <w:szCs w:val="28"/>
          <w:u w:val="single"/>
          <w:lang w:val="en-US"/>
        </w:rPr>
        <w:t xml:space="preserve"> Scripture</w:t>
      </w:r>
    </w:p>
    <w:p w14:paraId="7A4CEB25" w14:textId="77777777" w:rsidR="003A2E37" w:rsidRPr="00D2510E" w:rsidRDefault="003A2E37" w:rsidP="003A2E37">
      <w:pPr>
        <w:pStyle w:val="ListParagraph"/>
        <w:widowControl w:val="0"/>
        <w:numPr>
          <w:ilvl w:val="0"/>
          <w:numId w:val="5"/>
        </w:numPr>
        <w:autoSpaceDE w:val="0"/>
        <w:autoSpaceDN w:val="0"/>
        <w:adjustRightInd w:val="0"/>
        <w:spacing w:after="0" w:line="240" w:lineRule="auto"/>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 xml:space="preserve">The Baptism </w:t>
      </w:r>
      <w:r w:rsidRPr="00D2510E">
        <w:rPr>
          <w:rFonts w:ascii="Bookman Old Style" w:hAnsi="Bookman Old Style"/>
          <w:color w:val="000000" w:themeColor="text1"/>
          <w:sz w:val="28"/>
          <w:szCs w:val="28"/>
          <w:u w:val="single"/>
          <w:lang w:val="en-US"/>
        </w:rPr>
        <w:t>OF</w:t>
      </w:r>
      <w:r w:rsidRPr="00D2510E">
        <w:rPr>
          <w:rFonts w:ascii="Bookman Old Style" w:hAnsi="Bookman Old Style"/>
          <w:color w:val="000000" w:themeColor="text1"/>
          <w:sz w:val="28"/>
          <w:szCs w:val="28"/>
          <w:lang w:val="en-US"/>
        </w:rPr>
        <w:t xml:space="preserve"> the Holy Spirit into the Body of Christ.</w:t>
      </w:r>
    </w:p>
    <w:p w14:paraId="73E5E758" w14:textId="77777777" w:rsidR="003A2E37" w:rsidRPr="00D2510E" w:rsidRDefault="003A2E37" w:rsidP="003A2E37">
      <w:pPr>
        <w:pStyle w:val="ListParagraph"/>
        <w:widowControl w:val="0"/>
        <w:numPr>
          <w:ilvl w:val="0"/>
          <w:numId w:val="5"/>
        </w:numPr>
        <w:autoSpaceDE w:val="0"/>
        <w:autoSpaceDN w:val="0"/>
        <w:adjustRightInd w:val="0"/>
        <w:spacing w:after="0" w:line="240" w:lineRule="auto"/>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lang w:val="en-US"/>
        </w:rPr>
        <w:t>The Baptism of the disciple in water.</w:t>
      </w:r>
    </w:p>
    <w:p w14:paraId="55E91361" w14:textId="77777777" w:rsidR="003A2E37" w:rsidRPr="00D2510E" w:rsidRDefault="003A2E37" w:rsidP="003A2E37">
      <w:pPr>
        <w:pStyle w:val="ListParagraph"/>
        <w:widowControl w:val="0"/>
        <w:numPr>
          <w:ilvl w:val="0"/>
          <w:numId w:val="5"/>
        </w:numPr>
        <w:autoSpaceDE w:val="0"/>
        <w:autoSpaceDN w:val="0"/>
        <w:adjustRightInd w:val="0"/>
        <w:spacing w:after="0" w:line="240" w:lineRule="auto"/>
        <w:rPr>
          <w:rFonts w:ascii="Bookman Old Style" w:hAnsi="Bookman Old Style"/>
          <w:color w:val="000000" w:themeColor="text1"/>
          <w:sz w:val="28"/>
          <w:szCs w:val="28"/>
          <w:lang w:val="en-US"/>
        </w:rPr>
      </w:pPr>
      <w:r w:rsidRPr="00D2510E">
        <w:rPr>
          <w:rFonts w:ascii="Bookman Old Style" w:hAnsi="Bookman Old Style"/>
          <w:color w:val="000000" w:themeColor="text1"/>
          <w:sz w:val="28"/>
          <w:szCs w:val="28"/>
        </w:rPr>
        <w:t>The Baptism IN or WITH the Holy Spirit with fire.</w:t>
      </w:r>
    </w:p>
    <w:p w14:paraId="6999462E" w14:textId="77777777" w:rsidR="003A2E37" w:rsidRPr="00D2510E" w:rsidRDefault="003A2E37" w:rsidP="003A2E37">
      <w:pPr>
        <w:pStyle w:val="ListParagraph"/>
        <w:widowControl w:val="0"/>
        <w:autoSpaceDE w:val="0"/>
        <w:autoSpaceDN w:val="0"/>
        <w:adjustRightInd w:val="0"/>
        <w:spacing w:after="0" w:line="240" w:lineRule="auto"/>
        <w:ind w:left="360"/>
        <w:rPr>
          <w:rFonts w:ascii="Bookman Old Style" w:hAnsi="Bookman Old Style"/>
          <w:color w:val="000000" w:themeColor="text1"/>
          <w:sz w:val="28"/>
          <w:szCs w:val="28"/>
          <w:lang w:val="en-US"/>
        </w:rPr>
      </w:pPr>
    </w:p>
    <w:p w14:paraId="382639AA" w14:textId="77777777" w:rsidR="003A2E37" w:rsidRPr="00D2510E" w:rsidRDefault="003A2E37" w:rsidP="003A2E37">
      <w:pPr>
        <w:pStyle w:val="ListParagraph"/>
        <w:widowControl w:val="0"/>
        <w:numPr>
          <w:ilvl w:val="0"/>
          <w:numId w:val="3"/>
        </w:numPr>
        <w:autoSpaceDE w:val="0"/>
        <w:autoSpaceDN w:val="0"/>
        <w:adjustRightInd w:val="0"/>
        <w:ind w:left="360" w:firstLine="0"/>
        <w:rPr>
          <w:rFonts w:ascii="Bookman Old Style" w:hAnsi="Bookman Old Style"/>
          <w:b/>
          <w:bCs/>
          <w:color w:val="000000" w:themeColor="text1"/>
          <w:sz w:val="28"/>
          <w:szCs w:val="28"/>
          <w:lang w:val="en-US"/>
        </w:rPr>
      </w:pPr>
      <w:r w:rsidRPr="00D2510E">
        <w:rPr>
          <w:rFonts w:ascii="Bookman Old Style" w:hAnsi="Bookman Old Style"/>
          <w:b/>
          <w:color w:val="000000" w:themeColor="text1"/>
          <w:sz w:val="28"/>
          <w:szCs w:val="28"/>
          <w:lang w:val="en-US"/>
        </w:rPr>
        <w:t xml:space="preserve">Motive for water baptism:   </w:t>
      </w:r>
      <w:r w:rsidRPr="00D2510E">
        <w:rPr>
          <w:rFonts w:ascii="Bookman Old Style" w:hAnsi="Bookman Old Style"/>
          <w:color w:val="000000" w:themeColor="text1"/>
          <w:sz w:val="28"/>
          <w:szCs w:val="28"/>
          <w:lang w:val="en-US"/>
        </w:rPr>
        <w:t xml:space="preserve">Water baptism says I believe in Jesus and I’m not a shame of Him.  </w:t>
      </w:r>
      <w:r w:rsidRPr="00D2510E">
        <w:rPr>
          <w:rFonts w:ascii="Bookman Old Style" w:hAnsi="Bookman Old Style"/>
          <w:b/>
          <w:bCs/>
          <w:color w:val="000000" w:themeColor="text1"/>
          <w:sz w:val="28"/>
          <w:szCs w:val="28"/>
          <w:lang w:val="en-US"/>
        </w:rPr>
        <w:t>**Baptism was the confession of salvation, of faith and it identifies you with Jesus.</w:t>
      </w:r>
    </w:p>
    <w:p w14:paraId="2608A689" w14:textId="77777777" w:rsidR="00D2510E" w:rsidRPr="00D2510E" w:rsidRDefault="003A2E37" w:rsidP="00E847D4">
      <w:pPr>
        <w:pStyle w:val="ListParagraph"/>
        <w:widowControl w:val="0"/>
        <w:numPr>
          <w:ilvl w:val="0"/>
          <w:numId w:val="3"/>
        </w:numPr>
        <w:autoSpaceDE w:val="0"/>
        <w:autoSpaceDN w:val="0"/>
        <w:adjustRightInd w:val="0"/>
        <w:ind w:left="360" w:firstLine="0"/>
        <w:rPr>
          <w:rStyle w:val="woj"/>
          <w:rFonts w:ascii="Bookman Old Style" w:hAnsi="Bookman Old Style"/>
          <w:color w:val="000000" w:themeColor="text1"/>
          <w:sz w:val="28"/>
          <w:szCs w:val="28"/>
          <w:lang w:val="en-US"/>
        </w:rPr>
      </w:pPr>
      <w:r w:rsidRPr="00D2510E">
        <w:rPr>
          <w:rFonts w:ascii="Bookman Old Style" w:hAnsi="Bookman Old Style"/>
          <w:b/>
          <w:color w:val="000000" w:themeColor="text1"/>
          <w:sz w:val="28"/>
          <w:szCs w:val="28"/>
          <w:lang w:val="en-US"/>
        </w:rPr>
        <w:t xml:space="preserve">Motive for Holy Spirit baptism: Acts 1:8,  </w:t>
      </w:r>
      <w:r w:rsidRPr="00D2510E">
        <w:rPr>
          <w:rFonts w:ascii="Arial" w:hAnsi="Arial" w:cs="Arial"/>
          <w:b/>
          <w:bCs/>
          <w:color w:val="000000" w:themeColor="text1"/>
          <w:sz w:val="15"/>
          <w:szCs w:val="15"/>
          <w:vertAlign w:val="superscript"/>
        </w:rPr>
        <w:t> </w:t>
      </w:r>
      <w:r w:rsidRPr="00D2510E">
        <w:rPr>
          <w:rStyle w:val="woj"/>
          <w:rFonts w:ascii="Chalkboard" w:hAnsi="Chalkboard"/>
          <w:b/>
          <w:bCs/>
          <w:color w:val="000000" w:themeColor="text1"/>
          <w:sz w:val="24"/>
          <w:szCs w:val="24"/>
        </w:rPr>
        <w:t xml:space="preserve">But you will receive </w:t>
      </w:r>
      <w:r w:rsidRPr="00D2510E">
        <w:rPr>
          <w:rStyle w:val="woj"/>
          <w:rFonts w:ascii="Chalkboard" w:hAnsi="Chalkboard"/>
          <w:b/>
          <w:bCs/>
          <w:color w:val="000000" w:themeColor="text1"/>
          <w:sz w:val="24"/>
          <w:szCs w:val="24"/>
          <w:u w:val="single"/>
        </w:rPr>
        <w:t>power</w:t>
      </w:r>
      <w:r w:rsidRPr="00D2510E">
        <w:rPr>
          <w:rStyle w:val="woj"/>
          <w:rFonts w:ascii="Chalkboard" w:hAnsi="Chalkboard"/>
          <w:b/>
          <w:bCs/>
          <w:color w:val="000000" w:themeColor="text1"/>
          <w:sz w:val="24"/>
          <w:szCs w:val="24"/>
        </w:rPr>
        <w:t xml:space="preserve"> when the Holy Spirit comes upon you. And you will be my witnesses, telling people about me everywhere—in Jerusalem, throughout Judea, in Samaria, and to the ends of the earth.”  </w:t>
      </w:r>
    </w:p>
    <w:p w14:paraId="422B5C94" w14:textId="3DCABEDB" w:rsidR="00F5531E" w:rsidRPr="00D2510E" w:rsidRDefault="003A2E37" w:rsidP="00D2510E">
      <w:pPr>
        <w:widowControl w:val="0"/>
        <w:autoSpaceDE w:val="0"/>
        <w:autoSpaceDN w:val="0"/>
        <w:adjustRightInd w:val="0"/>
        <w:ind w:left="630"/>
        <w:rPr>
          <w:rStyle w:val="woj"/>
          <w:rFonts w:ascii="Bookman Old Style" w:hAnsi="Bookman Old Style"/>
          <w:color w:val="000000" w:themeColor="text1"/>
          <w:sz w:val="28"/>
          <w:szCs w:val="28"/>
        </w:rPr>
      </w:pPr>
      <w:r w:rsidRPr="00D2510E">
        <w:rPr>
          <w:rStyle w:val="woj"/>
          <w:rFonts w:ascii="Bookman Old Style" w:hAnsi="Bookman Old Style"/>
          <w:b/>
          <w:bCs/>
          <w:color w:val="000000" w:themeColor="text1"/>
          <w:sz w:val="28"/>
          <w:szCs w:val="28"/>
        </w:rPr>
        <w:t xml:space="preserve">**Power – </w:t>
      </w:r>
      <w:r w:rsidR="00E847D4" w:rsidRPr="00D2510E">
        <w:rPr>
          <w:rStyle w:val="woj"/>
          <w:rFonts w:ascii="Bookman Old Style" w:hAnsi="Bookman Old Style"/>
          <w:b/>
          <w:bCs/>
          <w:color w:val="000000" w:themeColor="text1"/>
          <w:sz w:val="28"/>
          <w:szCs w:val="28"/>
        </w:rPr>
        <w:t>P</w:t>
      </w:r>
      <w:r w:rsidRPr="00D2510E">
        <w:rPr>
          <w:rStyle w:val="woj"/>
          <w:rFonts w:ascii="Bookman Old Style" w:hAnsi="Bookman Old Style"/>
          <w:b/>
          <w:bCs/>
          <w:color w:val="000000" w:themeColor="text1"/>
          <w:sz w:val="28"/>
          <w:szCs w:val="28"/>
        </w:rPr>
        <w:t xml:space="preserve">ower in the Holy Spirit, </w:t>
      </w:r>
      <w:r w:rsidR="00E847D4" w:rsidRPr="00D2510E">
        <w:rPr>
          <w:rStyle w:val="woj"/>
          <w:rFonts w:ascii="Bookman Old Style" w:hAnsi="Bookman Old Style"/>
          <w:b/>
          <w:bCs/>
          <w:color w:val="000000" w:themeColor="text1"/>
          <w:sz w:val="28"/>
          <w:szCs w:val="28"/>
        </w:rPr>
        <w:t>B</w:t>
      </w:r>
      <w:r w:rsidRPr="00D2510E">
        <w:rPr>
          <w:rStyle w:val="woj"/>
          <w:rFonts w:ascii="Bookman Old Style" w:hAnsi="Bookman Old Style"/>
          <w:b/>
          <w:bCs/>
          <w:color w:val="000000" w:themeColor="text1"/>
          <w:sz w:val="28"/>
          <w:szCs w:val="28"/>
        </w:rPr>
        <w:t>oldness, Spiritual Gifts…</w:t>
      </w:r>
    </w:p>
    <w:p w14:paraId="3A16FA8D" w14:textId="77777777" w:rsidR="00E847D4" w:rsidRPr="00D2510E" w:rsidRDefault="00E847D4" w:rsidP="00E847D4">
      <w:pPr>
        <w:rPr>
          <w:rFonts w:ascii="Bookman Old Style" w:hAnsi="Bookman Old Style"/>
          <w:b/>
          <w:bCs/>
          <w:color w:val="000000" w:themeColor="text1"/>
          <w:sz w:val="28"/>
          <w:szCs w:val="28"/>
          <w:shd w:val="clear" w:color="auto" w:fill="FFFFFF"/>
        </w:rPr>
      </w:pPr>
    </w:p>
    <w:p w14:paraId="1709D5BC" w14:textId="77777777" w:rsidR="00E847D4" w:rsidRPr="00D2510E" w:rsidRDefault="00E847D4" w:rsidP="00E847D4">
      <w:pPr>
        <w:rPr>
          <w:rFonts w:ascii="Bookman Old Style" w:hAnsi="Bookman Old Style"/>
          <w:b/>
          <w:bCs/>
          <w:color w:val="000000" w:themeColor="text1"/>
          <w:sz w:val="28"/>
          <w:szCs w:val="28"/>
          <w:shd w:val="clear" w:color="auto" w:fill="FFFFFF"/>
        </w:rPr>
      </w:pPr>
      <w:bookmarkStart w:id="0" w:name="_GoBack"/>
    </w:p>
    <w:bookmarkEnd w:id="0"/>
    <w:p w14:paraId="75772287" w14:textId="1E96B77C" w:rsidR="00E847D4" w:rsidRPr="00D2510E" w:rsidRDefault="00E847D4" w:rsidP="00E847D4">
      <w:pPr>
        <w:rPr>
          <w:rFonts w:ascii="Bookman Old Style" w:hAnsi="Bookman Old Style"/>
          <w:b/>
          <w:bCs/>
          <w:color w:val="000000" w:themeColor="text1"/>
          <w:shd w:val="clear" w:color="auto" w:fill="FFFFFF"/>
        </w:rPr>
      </w:pPr>
      <w:r w:rsidRPr="00D2510E">
        <w:rPr>
          <w:rFonts w:ascii="Bookman Old Style" w:hAnsi="Bookman Old Style"/>
          <w:b/>
          <w:bCs/>
          <w:color w:val="000000" w:themeColor="text1"/>
          <w:sz w:val="28"/>
          <w:szCs w:val="28"/>
          <w:shd w:val="clear" w:color="auto" w:fill="FFFFFF"/>
        </w:rPr>
        <w:lastRenderedPageBreak/>
        <w:t>Receiving This Gift Requires: Desire, Submission &amp; Faith.</w:t>
      </w:r>
    </w:p>
    <w:p w14:paraId="76749DC6" w14:textId="2CFDAC42" w:rsidR="00E847D4" w:rsidRPr="00D2510E" w:rsidRDefault="00E847D4" w:rsidP="00E847D4">
      <w:pPr>
        <w:pStyle w:val="ListParagraph"/>
        <w:numPr>
          <w:ilvl w:val="0"/>
          <w:numId w:val="3"/>
        </w:numPr>
        <w:rPr>
          <w:rFonts w:ascii="Bookman Old Style" w:hAnsi="Bookman Old Style"/>
          <w:color w:val="000000" w:themeColor="text1"/>
          <w:sz w:val="28"/>
          <w:szCs w:val="28"/>
          <w:shd w:val="clear" w:color="auto" w:fill="FFFFFF"/>
        </w:rPr>
      </w:pPr>
      <w:r w:rsidRPr="00D2510E">
        <w:rPr>
          <w:rFonts w:ascii="Bookman Old Style" w:hAnsi="Bookman Old Style"/>
          <w:b/>
          <w:bCs/>
          <w:color w:val="000000" w:themeColor="text1"/>
          <w:sz w:val="28"/>
          <w:szCs w:val="28"/>
          <w:shd w:val="clear" w:color="auto" w:fill="FFFFFF"/>
        </w:rPr>
        <w:t>____________________</w:t>
      </w:r>
      <w:r w:rsidRPr="00D2510E">
        <w:rPr>
          <w:rFonts w:ascii="Bookman Old Style" w:hAnsi="Bookman Old Style"/>
          <w:color w:val="000000" w:themeColor="text1"/>
          <w:sz w:val="28"/>
          <w:szCs w:val="28"/>
          <w:shd w:val="clear" w:color="auto" w:fill="FFFFFF"/>
        </w:rPr>
        <w:t xml:space="preserve"> – you have to desire to receive this gift, He will never force himself on anyone!</w:t>
      </w:r>
    </w:p>
    <w:p w14:paraId="3DF04347" w14:textId="65B9AD49" w:rsidR="00E847D4" w:rsidRPr="00D2510E" w:rsidRDefault="00E847D4" w:rsidP="00E847D4">
      <w:pPr>
        <w:pStyle w:val="ListParagraph"/>
        <w:numPr>
          <w:ilvl w:val="0"/>
          <w:numId w:val="3"/>
        </w:numPr>
        <w:rPr>
          <w:rFonts w:ascii="Bookman Old Style" w:hAnsi="Bookman Old Style"/>
          <w:color w:val="000000" w:themeColor="text1"/>
          <w:sz w:val="28"/>
          <w:szCs w:val="28"/>
          <w:shd w:val="clear" w:color="auto" w:fill="FFFFFF"/>
        </w:rPr>
      </w:pPr>
      <w:r w:rsidRPr="00D2510E">
        <w:rPr>
          <w:rFonts w:ascii="Bookman Old Style" w:hAnsi="Bookman Old Style"/>
          <w:b/>
          <w:bCs/>
          <w:color w:val="000000" w:themeColor="text1"/>
          <w:sz w:val="28"/>
          <w:szCs w:val="28"/>
          <w:shd w:val="clear" w:color="auto" w:fill="FFFFFF"/>
        </w:rPr>
        <w:t>______________________</w:t>
      </w:r>
      <w:r w:rsidRPr="00D2510E">
        <w:rPr>
          <w:rFonts w:ascii="Bookman Old Style" w:hAnsi="Bookman Old Style"/>
          <w:b/>
          <w:bCs/>
          <w:color w:val="000000" w:themeColor="text1"/>
          <w:sz w:val="28"/>
          <w:szCs w:val="28"/>
          <w:shd w:val="clear" w:color="auto" w:fill="FFFFFF"/>
        </w:rPr>
        <w:t xml:space="preserve"> </w:t>
      </w:r>
      <w:r w:rsidRPr="00D2510E">
        <w:rPr>
          <w:rFonts w:ascii="Bookman Old Style" w:hAnsi="Bookman Old Style"/>
          <w:color w:val="000000" w:themeColor="text1"/>
          <w:sz w:val="28"/>
          <w:szCs w:val="28"/>
          <w:shd w:val="clear" w:color="auto" w:fill="FFFFFF"/>
        </w:rPr>
        <w:t>– You need to submit yourself to God.  Humble yourself.  Willing to surrender anything that is a hinderance or problem within your relationship with God.</w:t>
      </w:r>
    </w:p>
    <w:p w14:paraId="1AC62118" w14:textId="135AD458" w:rsidR="00E847D4" w:rsidRPr="00D2510E" w:rsidRDefault="00E847D4" w:rsidP="00E847D4">
      <w:pPr>
        <w:pStyle w:val="ListParagraph"/>
        <w:numPr>
          <w:ilvl w:val="0"/>
          <w:numId w:val="3"/>
        </w:numPr>
        <w:rPr>
          <w:rFonts w:ascii="Bookman Old Style" w:hAnsi="Bookman Old Style"/>
          <w:color w:val="000000" w:themeColor="text1"/>
          <w:shd w:val="clear" w:color="auto" w:fill="FFFFFF"/>
        </w:rPr>
      </w:pPr>
      <w:r w:rsidRPr="00D2510E">
        <w:rPr>
          <w:rFonts w:ascii="Bookman Old Style" w:hAnsi="Bookman Old Style"/>
          <w:b/>
          <w:bCs/>
          <w:color w:val="000000" w:themeColor="text1"/>
          <w:sz w:val="28"/>
          <w:szCs w:val="28"/>
          <w:shd w:val="clear" w:color="auto" w:fill="FFFFFF"/>
        </w:rPr>
        <w:t>____________________</w:t>
      </w:r>
      <w:r w:rsidRPr="00D2510E">
        <w:rPr>
          <w:rFonts w:ascii="Bookman Old Style" w:hAnsi="Bookman Old Style"/>
          <w:b/>
          <w:bCs/>
          <w:color w:val="000000" w:themeColor="text1"/>
          <w:sz w:val="28"/>
          <w:szCs w:val="28"/>
          <w:shd w:val="clear" w:color="auto" w:fill="FFFFFF"/>
        </w:rPr>
        <w:t xml:space="preserve"> </w:t>
      </w:r>
      <w:r w:rsidRPr="00D2510E">
        <w:rPr>
          <w:rFonts w:ascii="Bookman Old Style" w:hAnsi="Bookman Old Style"/>
          <w:color w:val="000000" w:themeColor="text1"/>
          <w:sz w:val="28"/>
          <w:szCs w:val="28"/>
          <w:shd w:val="clear" w:color="auto" w:fill="FFFFFF"/>
        </w:rPr>
        <w:t xml:space="preserve">– allowing the Holy Spirit to move though you will always require a step of Faith!  </w:t>
      </w:r>
    </w:p>
    <w:p w14:paraId="339FFF1A" w14:textId="77777777" w:rsidR="00E847D4" w:rsidRPr="00D2510E" w:rsidRDefault="00E847D4" w:rsidP="00E847D4">
      <w:pPr>
        <w:pStyle w:val="ListParagraph"/>
        <w:ind w:left="990"/>
        <w:rPr>
          <w:rFonts w:ascii="Bookman Old Style" w:hAnsi="Bookman Old Style"/>
          <w:color w:val="000000" w:themeColor="text1"/>
          <w:sz w:val="28"/>
          <w:szCs w:val="28"/>
        </w:rPr>
      </w:pPr>
      <w:r w:rsidRPr="00D2510E">
        <w:rPr>
          <w:rFonts w:ascii="Bookman Old Style" w:hAnsi="Bookman Old Style"/>
          <w:b/>
          <w:bCs/>
          <w:color w:val="000000" w:themeColor="text1"/>
          <w:sz w:val="28"/>
          <w:szCs w:val="28"/>
          <w:shd w:val="clear" w:color="auto" w:fill="FFFFFF"/>
        </w:rPr>
        <w:t>~</w:t>
      </w:r>
      <w:r w:rsidRPr="00D2510E">
        <w:rPr>
          <w:rFonts w:ascii="Bookman Old Style" w:hAnsi="Bookman Old Style"/>
          <w:color w:val="000000" w:themeColor="text1"/>
          <w:sz w:val="28"/>
          <w:szCs w:val="28"/>
          <w:shd w:val="clear" w:color="auto" w:fill="FFFFFF"/>
        </w:rPr>
        <w:t>You can ask, pray &amp; seek, but ultimately, you have to give the Holy Spirit the voice to speak through you and that requires some Faith.</w:t>
      </w:r>
    </w:p>
    <w:p w14:paraId="49AAAC47" w14:textId="77777777" w:rsidR="00E847D4" w:rsidRPr="00D2510E" w:rsidRDefault="00E847D4" w:rsidP="00E847D4">
      <w:pPr>
        <w:pStyle w:val="ListParagraph"/>
        <w:ind w:left="990"/>
        <w:rPr>
          <w:rFonts w:ascii="Bookman Old Style" w:hAnsi="Bookman Old Style"/>
          <w:color w:val="000000" w:themeColor="text1"/>
          <w:sz w:val="28"/>
          <w:szCs w:val="28"/>
          <w:shd w:val="clear" w:color="auto" w:fill="FFFFFF"/>
        </w:rPr>
      </w:pPr>
    </w:p>
    <w:p w14:paraId="624DC3DB" w14:textId="77777777" w:rsidR="00E847D4" w:rsidRPr="00D2510E" w:rsidRDefault="00E847D4" w:rsidP="00E847D4">
      <w:pPr>
        <w:widowControl w:val="0"/>
        <w:autoSpaceDE w:val="0"/>
        <w:autoSpaceDN w:val="0"/>
        <w:adjustRightInd w:val="0"/>
        <w:rPr>
          <w:rFonts w:ascii="Bookman Old Style" w:hAnsi="Bookman Old Style"/>
          <w:color w:val="000000" w:themeColor="text1"/>
          <w:sz w:val="28"/>
          <w:szCs w:val="28"/>
        </w:rPr>
      </w:pPr>
    </w:p>
    <w:sectPr w:rsidR="00E847D4" w:rsidRPr="00D2510E" w:rsidSect="00D63B5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FF894" w14:textId="77777777" w:rsidR="002E176C" w:rsidRDefault="002E176C">
      <w:r>
        <w:separator/>
      </w:r>
    </w:p>
  </w:endnote>
  <w:endnote w:type="continuationSeparator" w:id="0">
    <w:p w14:paraId="455E7323" w14:textId="77777777" w:rsidR="002E176C" w:rsidRDefault="002E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8402"/>
      <w:docPartObj>
        <w:docPartGallery w:val="Page Numbers (Bottom of Page)"/>
        <w:docPartUnique/>
      </w:docPartObj>
    </w:sdtPr>
    <w:sdtEndPr/>
    <w:sdtContent>
      <w:p w14:paraId="571C15D6" w14:textId="77777777" w:rsidR="0053702F" w:rsidRDefault="003A2E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7EA275" w14:textId="77777777" w:rsidR="0053702F" w:rsidRDefault="002E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7DD5" w14:textId="77777777" w:rsidR="002E176C" w:rsidRDefault="002E176C">
      <w:r>
        <w:separator/>
      </w:r>
    </w:p>
  </w:footnote>
  <w:footnote w:type="continuationSeparator" w:id="0">
    <w:p w14:paraId="2FBE4844" w14:textId="77777777" w:rsidR="002E176C" w:rsidRDefault="002E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CB1"/>
    <w:multiLevelType w:val="hybridMultilevel"/>
    <w:tmpl w:val="BBCE5714"/>
    <w:lvl w:ilvl="0" w:tplc="3970DC5E">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F9B"/>
    <w:multiLevelType w:val="hybridMultilevel"/>
    <w:tmpl w:val="1554B59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 w15:restartNumberingAfterBreak="0">
    <w:nsid w:val="2A2C110D"/>
    <w:multiLevelType w:val="hybridMultilevel"/>
    <w:tmpl w:val="BDFC1190"/>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34543DB8"/>
    <w:multiLevelType w:val="hybridMultilevel"/>
    <w:tmpl w:val="338024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A4DF6"/>
    <w:multiLevelType w:val="hybridMultilevel"/>
    <w:tmpl w:val="71C8661E"/>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5" w15:restartNumberingAfterBreak="0">
    <w:nsid w:val="68E26CED"/>
    <w:multiLevelType w:val="hybridMultilevel"/>
    <w:tmpl w:val="6E18F018"/>
    <w:lvl w:ilvl="0" w:tplc="04090001">
      <w:start w:val="1"/>
      <w:numFmt w:val="bullet"/>
      <w:lvlText w:val=""/>
      <w:lvlJc w:val="left"/>
      <w:pPr>
        <w:ind w:left="2625" w:hanging="360"/>
      </w:pPr>
      <w:rPr>
        <w:rFonts w:ascii="Symbol" w:hAnsi="Symbol" w:hint="default"/>
      </w:rPr>
    </w:lvl>
    <w:lvl w:ilvl="1" w:tplc="04090003">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6" w15:restartNumberingAfterBreak="0">
    <w:nsid w:val="711D2532"/>
    <w:multiLevelType w:val="hybridMultilevel"/>
    <w:tmpl w:val="53DEE65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75895605"/>
    <w:multiLevelType w:val="hybridMultilevel"/>
    <w:tmpl w:val="9AC64516"/>
    <w:lvl w:ilvl="0" w:tplc="04090003">
      <w:start w:val="1"/>
      <w:numFmt w:val="bullet"/>
      <w:lvlText w:val="o"/>
      <w:lvlJc w:val="left"/>
      <w:pPr>
        <w:ind w:left="2505" w:hanging="360"/>
      </w:pPr>
      <w:rPr>
        <w:rFonts w:ascii="Courier New" w:hAnsi="Courier New" w:cs="Courier New" w:hint="default"/>
      </w:rPr>
    </w:lvl>
    <w:lvl w:ilvl="1" w:tplc="04090003">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37"/>
    <w:rsid w:val="000F72D1"/>
    <w:rsid w:val="002E176C"/>
    <w:rsid w:val="00312481"/>
    <w:rsid w:val="003A2E37"/>
    <w:rsid w:val="005E4F86"/>
    <w:rsid w:val="005F2EE2"/>
    <w:rsid w:val="00756172"/>
    <w:rsid w:val="009D78D5"/>
    <w:rsid w:val="00C36168"/>
    <w:rsid w:val="00D2510E"/>
    <w:rsid w:val="00E8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DE4A0"/>
  <w15:chartTrackingRefBased/>
  <w15:docId w15:val="{046C85F9-4F5C-204D-A2F4-3F6C29B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37"/>
    <w:pPr>
      <w:spacing w:after="200" w:line="276" w:lineRule="auto"/>
      <w:ind w:left="720"/>
      <w:contextualSpacing/>
    </w:pPr>
    <w:rPr>
      <w:rFonts w:asciiTheme="minorHAnsi" w:eastAsiaTheme="minorHAnsi" w:hAnsiTheme="minorHAnsi" w:cstheme="minorBidi"/>
      <w:sz w:val="22"/>
      <w:szCs w:val="22"/>
      <w:lang w:val="es-MX"/>
    </w:rPr>
  </w:style>
  <w:style w:type="paragraph" w:styleId="Footer">
    <w:name w:val="footer"/>
    <w:basedOn w:val="Normal"/>
    <w:link w:val="FooterChar"/>
    <w:uiPriority w:val="99"/>
    <w:unhideWhenUsed/>
    <w:rsid w:val="003A2E37"/>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3A2E37"/>
    <w:rPr>
      <w:sz w:val="22"/>
      <w:szCs w:val="22"/>
      <w:lang w:val="es-MX"/>
    </w:rPr>
  </w:style>
  <w:style w:type="paragraph" w:styleId="NoSpacing">
    <w:name w:val="No Spacing"/>
    <w:uiPriority w:val="1"/>
    <w:qFormat/>
    <w:rsid w:val="003A2E37"/>
    <w:rPr>
      <w:sz w:val="22"/>
      <w:szCs w:val="22"/>
      <w:lang w:val="es-MX"/>
    </w:rPr>
  </w:style>
  <w:style w:type="character" w:customStyle="1" w:styleId="apple-converted-space">
    <w:name w:val="apple-converted-space"/>
    <w:basedOn w:val="DefaultParagraphFont"/>
    <w:rsid w:val="003A2E37"/>
  </w:style>
  <w:style w:type="character" w:customStyle="1" w:styleId="text">
    <w:name w:val="text"/>
    <w:basedOn w:val="DefaultParagraphFont"/>
    <w:rsid w:val="003A2E37"/>
  </w:style>
  <w:style w:type="character" w:customStyle="1" w:styleId="woj">
    <w:name w:val="woj"/>
    <w:basedOn w:val="DefaultParagraphFont"/>
    <w:rsid w:val="003A2E37"/>
  </w:style>
  <w:style w:type="paragraph" w:customStyle="1" w:styleId="first-line-none">
    <w:name w:val="first-line-none"/>
    <w:basedOn w:val="Normal"/>
    <w:rsid w:val="003A2E37"/>
    <w:pPr>
      <w:spacing w:before="100" w:beforeAutospacing="1" w:after="100" w:afterAutospacing="1"/>
    </w:pPr>
  </w:style>
  <w:style w:type="paragraph" w:styleId="NormalWeb">
    <w:name w:val="Normal (Web)"/>
    <w:basedOn w:val="Normal"/>
    <w:uiPriority w:val="99"/>
    <w:semiHidden/>
    <w:unhideWhenUsed/>
    <w:rsid w:val="003A2E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Todd</dc:creator>
  <cp:keywords/>
  <dc:description/>
  <cp:lastModifiedBy>Mark Todd</cp:lastModifiedBy>
  <cp:revision>4</cp:revision>
  <dcterms:created xsi:type="dcterms:W3CDTF">2020-02-05T23:08:00Z</dcterms:created>
  <dcterms:modified xsi:type="dcterms:W3CDTF">2020-04-15T21:14:00Z</dcterms:modified>
</cp:coreProperties>
</file>